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7D" w:rsidRDefault="004F7FBE" w:rsidP="004D74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4900" cy="8748255"/>
            <wp:effectExtent l="19050" t="0" r="6350" b="0"/>
            <wp:docPr id="1" name="Рисунок 1" descr="C:\Users\user\Pictures\2023-05-2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5-26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87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FBE" w:rsidRDefault="004F7FBE" w:rsidP="004D74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7FBE" w:rsidRDefault="004F7FBE" w:rsidP="004D74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747D" w:rsidRPr="004D747D" w:rsidRDefault="004D747D" w:rsidP="004D74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74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МУНИЦИПАЛЬНОЕ БЮДЖЕТНОЕ</w:t>
      </w:r>
    </w:p>
    <w:p w:rsidR="004D747D" w:rsidRPr="004D747D" w:rsidRDefault="004D747D" w:rsidP="004D74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747D">
        <w:rPr>
          <w:rFonts w:ascii="Times New Roman" w:eastAsia="Calibri" w:hAnsi="Times New Roman" w:cs="Times New Roman"/>
          <w:sz w:val="28"/>
          <w:szCs w:val="28"/>
        </w:rPr>
        <w:t>ОБЩЕОБРАЗОВАТЕЛЬНОЕ УЧРЕЖДЕНИЕ</w:t>
      </w:r>
    </w:p>
    <w:p w:rsidR="004D747D" w:rsidRPr="004D747D" w:rsidRDefault="004D747D" w:rsidP="004D74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747D">
        <w:rPr>
          <w:rFonts w:ascii="Times New Roman" w:eastAsia="Calibri" w:hAnsi="Times New Roman" w:cs="Times New Roman"/>
          <w:sz w:val="28"/>
          <w:szCs w:val="28"/>
        </w:rPr>
        <w:t>«РЖАКСИНСКАЯ СРЕДНЯЯ ОБЩЕОБРАЗОВАТЕЛЬНАЯ</w:t>
      </w:r>
    </w:p>
    <w:p w:rsidR="004D747D" w:rsidRPr="004D747D" w:rsidRDefault="004D747D" w:rsidP="004D74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747D">
        <w:rPr>
          <w:rFonts w:ascii="Times New Roman" w:eastAsia="Calibri" w:hAnsi="Times New Roman" w:cs="Times New Roman"/>
          <w:sz w:val="28"/>
          <w:szCs w:val="28"/>
        </w:rPr>
        <w:t>ШКОЛА №1 ИМ.Н.М. ФРОЛОВА»</w:t>
      </w:r>
    </w:p>
    <w:p w:rsidR="004D747D" w:rsidRDefault="004D747D" w:rsidP="004D74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747D">
        <w:rPr>
          <w:rFonts w:ascii="Times New Roman" w:eastAsia="Calibri" w:hAnsi="Times New Roman" w:cs="Times New Roman"/>
          <w:sz w:val="28"/>
          <w:szCs w:val="28"/>
        </w:rPr>
        <w:t>РЖАКСИНСКОГО РАЙОНА ТАМБОВСКОЙ ОБЛАСТИ</w:t>
      </w:r>
    </w:p>
    <w:p w:rsidR="004D747D" w:rsidRDefault="004D747D" w:rsidP="004D74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747D" w:rsidRDefault="004D747D" w:rsidP="004D74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747D" w:rsidRDefault="004D747D" w:rsidP="004D747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РассмотренаУтверждаю</w:t>
      </w:r>
    </w:p>
    <w:p w:rsidR="004D747D" w:rsidRDefault="004D747D" w:rsidP="004D747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методическом совете                                                             директор МБОУ «Ржаксинская</w:t>
      </w:r>
    </w:p>
    <w:p w:rsidR="004D747D" w:rsidRDefault="004D747D" w:rsidP="004D747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МБОУ «Ржаксинская СОШ № 1                                               СОШ № 1 им. Н.М. Фролова»</w:t>
      </w:r>
    </w:p>
    <w:p w:rsidR="004D747D" w:rsidRDefault="004D747D" w:rsidP="004D747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им. Н.М. Фролова»                                                                     ___________А.В.Леонов</w:t>
      </w:r>
    </w:p>
    <w:p w:rsidR="004D747D" w:rsidRPr="004D747D" w:rsidRDefault="004D747D" w:rsidP="004D747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от</w:t>
      </w:r>
      <w:r w:rsidR="00021E69">
        <w:rPr>
          <w:rFonts w:ascii="Times New Roman" w:eastAsia="Calibri" w:hAnsi="Times New Roman" w:cs="Times New Roman"/>
        </w:rPr>
        <w:t xml:space="preserve"> 05</w:t>
      </w:r>
      <w:r>
        <w:rPr>
          <w:rFonts w:ascii="Times New Roman" w:eastAsia="Calibri" w:hAnsi="Times New Roman" w:cs="Times New Roman"/>
        </w:rPr>
        <w:t xml:space="preserve">.05.2023 г. № </w:t>
      </w:r>
      <w:r w:rsidR="00021E69">
        <w:rPr>
          <w:rFonts w:ascii="Times New Roman" w:eastAsia="Calibri" w:hAnsi="Times New Roman" w:cs="Times New Roman"/>
        </w:rPr>
        <w:t>5</w:t>
      </w:r>
      <w:bookmarkStart w:id="0" w:name="_GoBack"/>
      <w:bookmarkEnd w:id="0"/>
    </w:p>
    <w:p w:rsidR="004D747D" w:rsidRDefault="004D747D" w:rsidP="004D74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747D" w:rsidRDefault="004D747D" w:rsidP="004D74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747D" w:rsidRDefault="004D747D" w:rsidP="004D74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747D" w:rsidRDefault="004D747D" w:rsidP="004D74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747D" w:rsidRDefault="004D747D" w:rsidP="004D74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747D" w:rsidRPr="004D747D" w:rsidRDefault="004D747D" w:rsidP="004D747D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/>
        </w:rPr>
      </w:pPr>
    </w:p>
    <w:p w:rsidR="004D747D" w:rsidRPr="004D747D" w:rsidRDefault="004D747D" w:rsidP="004D747D">
      <w:pPr>
        <w:keepNext/>
        <w:keepLines/>
        <w:widowControl w:val="0"/>
        <w:spacing w:after="317" w:line="1380" w:lineRule="exact"/>
        <w:ind w:left="4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0"/>
          <w:sz w:val="138"/>
          <w:szCs w:val="138"/>
          <w:lang w:eastAsia="ru-RU"/>
        </w:rPr>
      </w:pPr>
      <w:bookmarkStart w:id="1" w:name="bookmark0"/>
      <w:r w:rsidRPr="004D747D">
        <w:rPr>
          <w:rFonts w:ascii="Times New Roman" w:eastAsia="Times New Roman" w:hAnsi="Times New Roman" w:cs="Times New Roman"/>
          <w:b/>
          <w:bCs/>
          <w:color w:val="000000"/>
          <w:spacing w:val="-30"/>
          <w:sz w:val="138"/>
          <w:szCs w:val="138"/>
          <w:lang w:eastAsia="ru-RU"/>
        </w:rPr>
        <w:t>ПРОГРАММА</w:t>
      </w:r>
      <w:bookmarkEnd w:id="1"/>
    </w:p>
    <w:p w:rsidR="004D747D" w:rsidRDefault="004D747D" w:rsidP="004D747D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56"/>
          <w:szCs w:val="56"/>
          <w:lang w:eastAsia="ru-RU"/>
        </w:rPr>
      </w:pPr>
      <w:r w:rsidRPr="004D747D">
        <w:rPr>
          <w:rFonts w:ascii="Times New Roman" w:eastAsia="Courier New" w:hAnsi="Times New Roman" w:cs="Times New Roman"/>
          <w:color w:val="000000"/>
          <w:sz w:val="56"/>
          <w:szCs w:val="56"/>
          <w:lang w:eastAsia="ru-RU"/>
        </w:rPr>
        <w:t>летнего оздоровительного лагеря с дневным пребыванием детей</w:t>
      </w:r>
    </w:p>
    <w:p w:rsidR="004D747D" w:rsidRDefault="004D747D" w:rsidP="004D747D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56"/>
          <w:szCs w:val="56"/>
          <w:lang w:eastAsia="ru-RU"/>
        </w:rPr>
        <w:t>«В лучах светофора»</w:t>
      </w:r>
    </w:p>
    <w:p w:rsidR="004D747D" w:rsidRDefault="004D747D" w:rsidP="004D747D">
      <w:pPr>
        <w:spacing w:after="0" w:line="240" w:lineRule="auto"/>
        <w:rPr>
          <w:rFonts w:ascii="Times New Roman" w:eastAsia="Courier New" w:hAnsi="Times New Roman" w:cs="Times New Roman"/>
          <w:color w:val="000000"/>
          <w:sz w:val="56"/>
          <w:szCs w:val="56"/>
          <w:lang w:eastAsia="ru-RU"/>
        </w:rPr>
      </w:pPr>
    </w:p>
    <w:p w:rsidR="004D747D" w:rsidRPr="004D747D" w:rsidRDefault="004D747D" w:rsidP="004D747D">
      <w:pPr>
        <w:widowControl w:val="0"/>
        <w:spacing w:after="0" w:line="360" w:lineRule="auto"/>
        <w:ind w:left="40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4D747D" w:rsidRPr="004D747D" w:rsidRDefault="004D747D" w:rsidP="004D747D">
      <w:pPr>
        <w:widowControl w:val="0"/>
        <w:spacing w:after="0" w:line="360" w:lineRule="auto"/>
        <w:ind w:left="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В</w:t>
      </w:r>
      <w:r w:rsidRPr="004D74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озраст детей: 6-14 лет</w:t>
      </w:r>
    </w:p>
    <w:p w:rsidR="004D747D" w:rsidRPr="004D747D" w:rsidRDefault="004D747D" w:rsidP="004D747D">
      <w:pPr>
        <w:widowControl w:val="0"/>
        <w:spacing w:after="0" w:line="360" w:lineRule="auto"/>
        <w:ind w:left="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Срок реализации: июнь 2023 </w:t>
      </w:r>
      <w:r w:rsidRPr="004D74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</w:p>
    <w:p w:rsidR="004D747D" w:rsidRPr="004D747D" w:rsidRDefault="004D747D" w:rsidP="004D747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D747D" w:rsidRDefault="004D747D" w:rsidP="004D74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747D" w:rsidRDefault="004D747D" w:rsidP="004D74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747D" w:rsidRDefault="004D747D" w:rsidP="004D74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747D" w:rsidRDefault="004D747D" w:rsidP="004D74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747D" w:rsidRDefault="004D747D" w:rsidP="004D74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747D" w:rsidRPr="004D747D" w:rsidRDefault="004D747D" w:rsidP="004D747D">
      <w:pPr>
        <w:keepNext/>
        <w:keepLines/>
        <w:widowControl w:val="0"/>
        <w:spacing w:after="0" w:line="430" w:lineRule="exact"/>
        <w:ind w:left="440"/>
        <w:jc w:val="center"/>
        <w:outlineLvl w:val="2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sectPr w:rsidR="004D747D" w:rsidRPr="004D747D" w:rsidSect="004D747D">
          <w:pgSz w:w="11909" w:h="16838"/>
          <w:pgMar w:top="676" w:right="1063" w:bottom="1569" w:left="1106" w:header="0" w:footer="3" w:gutter="0"/>
          <w:cols w:space="720"/>
          <w:noEndnote/>
          <w:docGrid w:linePitch="360"/>
        </w:sectPr>
      </w:pPr>
      <w:r w:rsidRPr="004D747D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23</w:t>
      </w:r>
      <w:r w:rsidRPr="004D747D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г.</w:t>
      </w:r>
    </w:p>
    <w:p w:rsidR="00361C04" w:rsidRPr="00361C04" w:rsidRDefault="00361C04" w:rsidP="00361C04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1C04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lastRenderedPageBreak/>
        <w:t>ИНФОРМАЦИОННАЯ КАРТА ПРОГРАММЫ</w:t>
      </w:r>
    </w:p>
    <w:tbl>
      <w:tblPr>
        <w:tblW w:w="10207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A0"/>
      </w:tblPr>
      <w:tblGrid>
        <w:gridCol w:w="2558"/>
        <w:gridCol w:w="7649"/>
      </w:tblGrid>
      <w:tr w:rsidR="00361C04" w:rsidRPr="00361C04" w:rsidTr="00994CC8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1C04" w:rsidRPr="00361C04" w:rsidRDefault="00361C04" w:rsidP="00361C0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361C0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1C04" w:rsidRPr="00361C04" w:rsidRDefault="00361C04" w:rsidP="00361C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A"/>
                <w:sz w:val="24"/>
                <w:szCs w:val="24"/>
              </w:rPr>
            </w:pPr>
            <w:r w:rsidRPr="00361C0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Программа летнего оздоровительного лагеря с дневным пребыванием детей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лучах светофора</w:t>
            </w:r>
            <w:r w:rsidRPr="00361C0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61C04" w:rsidRPr="00361C04" w:rsidTr="00994CC8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1C04" w:rsidRPr="00361C04" w:rsidRDefault="00361C04" w:rsidP="00361C0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361C0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61C04" w:rsidRPr="00361C04" w:rsidRDefault="00361C04" w:rsidP="00361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C0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«Ржаксинская СОШ №1 имени Героя Советского Союза Н.М. Фролова» Ржаксинского района Тамбовской области</w:t>
            </w:r>
          </w:p>
        </w:tc>
      </w:tr>
      <w:tr w:rsidR="00361C04" w:rsidRPr="00361C04" w:rsidTr="00994CC8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1C04" w:rsidRPr="00361C04" w:rsidRDefault="00361C04" w:rsidP="00361C0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361C0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1C04" w:rsidRPr="00361C04" w:rsidRDefault="00361C04" w:rsidP="00361C0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</w:pPr>
            <w:r w:rsidRPr="00361C04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ул. Школьная, д. 36., р.п. Ржакса, </w:t>
            </w:r>
            <w:r w:rsidRPr="00361C04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Тамбовская область, 393520</w:t>
            </w:r>
          </w:p>
        </w:tc>
      </w:tr>
      <w:tr w:rsidR="00361C04" w:rsidRPr="00361C04" w:rsidTr="00994CC8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1C04" w:rsidRPr="00361C04" w:rsidRDefault="00361C04" w:rsidP="00361C0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361C0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 организации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1C04" w:rsidRPr="00361C04" w:rsidRDefault="00361C04" w:rsidP="00361C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61C04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8(47555)2-5014</w:t>
            </w:r>
          </w:p>
        </w:tc>
      </w:tr>
      <w:tr w:rsidR="00361C04" w:rsidRPr="00361C04" w:rsidTr="00994CC8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1C04" w:rsidRPr="00361C04" w:rsidRDefault="00361C04" w:rsidP="00361C0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361C0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руководителя организации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61C04" w:rsidRPr="00361C04" w:rsidRDefault="00361C04" w:rsidP="00361C0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61C0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Леонов Александр Васильевич</w:t>
            </w:r>
          </w:p>
          <w:p w:rsidR="00361C04" w:rsidRPr="00361C04" w:rsidRDefault="00361C04" w:rsidP="00361C0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1C04" w:rsidRPr="00361C04" w:rsidTr="00994CC8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1C04" w:rsidRPr="00361C04" w:rsidRDefault="00361C04" w:rsidP="00361C0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361C0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 программы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1C04" w:rsidRPr="00361C04" w:rsidRDefault="00361C04" w:rsidP="00361C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A"/>
                <w:sz w:val="24"/>
                <w:szCs w:val="24"/>
              </w:rPr>
            </w:pPr>
            <w:r w:rsidRPr="00361C0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 учителей.</w:t>
            </w:r>
          </w:p>
        </w:tc>
      </w:tr>
      <w:tr w:rsidR="00361C04" w:rsidRPr="00361C04" w:rsidTr="00994CC8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1C04" w:rsidRPr="00361C04" w:rsidRDefault="00361C04" w:rsidP="00361C0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361C0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1C04" w:rsidRPr="00361C04" w:rsidRDefault="00361C04" w:rsidP="00361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61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-Федеральный закон Российской Федерации от 29.12.2012 г.  №273-ФЗ «Об образовании в Российской Федерации» (последняя редакция);</w:t>
            </w:r>
          </w:p>
          <w:p w:rsidR="00361C04" w:rsidRPr="00361C04" w:rsidRDefault="00361C04" w:rsidP="00361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1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Конституция Российской Федерации (статьи:2,21,37,38,41,53);</w:t>
            </w:r>
          </w:p>
          <w:p w:rsidR="00361C04" w:rsidRPr="00361C04" w:rsidRDefault="00361C04" w:rsidP="00361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1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закон от24.07.1998 №124-ФЗ «Об основных гарантиях прав ребенка в Российской Федерации»;</w:t>
            </w:r>
          </w:p>
          <w:p w:rsidR="00361C04" w:rsidRPr="00361C04" w:rsidRDefault="00361C04" w:rsidP="00361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1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Федеральный закон «Об основных гарантиях прав ребенка в Российской Федерации» в части создания дополнительных гарантий безопасности в сфере организации отдыха и оздоровления детей от23.12.2019г.;</w:t>
            </w:r>
          </w:p>
          <w:p w:rsidR="00361C04" w:rsidRPr="00361C04" w:rsidRDefault="00361C04" w:rsidP="00361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C04">
              <w:rPr>
                <w:rFonts w:ascii="Times New Roman" w:eastAsia="Calibri" w:hAnsi="Times New Roman" w:cs="Times New Roman"/>
                <w:sz w:val="24"/>
                <w:szCs w:val="24"/>
              </w:rPr>
              <w:t>Закон Тамбовской области от30.03.2016г. №657-3 «Об отдельных вопросах организации и обеспечения отдыха и оздоровления детей Тамбовской области» (принят Тамбовской областной Думой 25.марта 2016г.) (с изменениями и дополнениями);</w:t>
            </w:r>
          </w:p>
          <w:p w:rsidR="00361C04" w:rsidRPr="00361C04" w:rsidRDefault="00361C04" w:rsidP="00361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C0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Тамбовской областиот13.10.2021г. №765 «О мерах по реализации Закона области «Об отдельных вопросах организации обеспечения отдыха и оздоровления детей в Тамбовской области»;</w:t>
            </w:r>
          </w:p>
          <w:p w:rsidR="00361C04" w:rsidRPr="00361C04" w:rsidRDefault="00361C04" w:rsidP="00361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1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 проектированию дополнительных общеразвивающих программ (включая разноуровневые программы) (разработанные Минобрнауки России совместно с ГОАУ ВО «Московский государственный педагогический университет», ФГАУ «Федеральный институт развития образования», АНО ДПО «Открытое образование»,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61C04">
                <w:rPr>
                  <w:rFonts w:ascii="Times New Roman" w:eastAsia="Calibri" w:hAnsi="Times New Roman" w:cs="Times New Roman"/>
                  <w:sz w:val="24"/>
                  <w:szCs w:val="24"/>
                </w:rPr>
                <w:t>2015 г</w:t>
              </w:r>
            </w:smartTag>
            <w:r w:rsidRPr="00361C04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361C04" w:rsidRPr="00361C04" w:rsidRDefault="00361C04" w:rsidP="00361C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C0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(утверждена распоряжением Правительства Российской Федерации от 31 марта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361C04">
                <w:rPr>
                  <w:rFonts w:ascii="Times New Roman" w:eastAsia="Courier New" w:hAnsi="Times New Roman" w:cs="Times New Roman"/>
                  <w:color w:val="000000"/>
                  <w:sz w:val="24"/>
                  <w:szCs w:val="24"/>
                  <w:lang w:eastAsia="ru-RU"/>
                </w:rPr>
                <w:t>2022 г</w:t>
              </w:r>
            </w:smartTag>
            <w:r w:rsidRPr="00361C0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.№ 678-р);</w:t>
            </w:r>
          </w:p>
          <w:p w:rsidR="00361C04" w:rsidRPr="00361C04" w:rsidRDefault="00361C04" w:rsidP="00361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1C04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санитарных правил</w:t>
            </w:r>
            <w:r w:rsidRPr="00361C0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СП 2.4.3648-20 «Санитарно-эпидемиологические требования к организациям воспитания и обучения, отдыха и оздоровления детей и молодёжи»</w:t>
            </w:r>
          </w:p>
        </w:tc>
      </w:tr>
      <w:tr w:rsidR="00361C04" w:rsidRPr="00361C04" w:rsidTr="00994CC8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1C04" w:rsidRPr="00361C04" w:rsidRDefault="00361C04" w:rsidP="00361C0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  <w:r w:rsidRPr="00361C04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1C04" w:rsidRPr="00361C04" w:rsidRDefault="00361C04" w:rsidP="00361C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1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 день</w:t>
            </w:r>
          </w:p>
        </w:tc>
      </w:tr>
      <w:tr w:rsidR="00361C04" w:rsidRPr="00361C04" w:rsidTr="00994CC8"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1C04" w:rsidRPr="00361C04" w:rsidRDefault="00361C04" w:rsidP="00361C04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361C0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группа детей (возраст детей и специфика программы)</w:t>
            </w:r>
          </w:p>
        </w:tc>
        <w:tc>
          <w:tcPr>
            <w:tcW w:w="7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1C04" w:rsidRPr="00361C04" w:rsidRDefault="00361C04" w:rsidP="00361C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A"/>
                <w:sz w:val="24"/>
                <w:szCs w:val="24"/>
              </w:rPr>
            </w:pPr>
            <w:r w:rsidRPr="00361C0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программы: дети и подростки в возрасте от 6 до 14 лет</w:t>
            </w:r>
            <w:r w:rsidRPr="00361C04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лагерях дневного пребывания</w:t>
            </w:r>
          </w:p>
        </w:tc>
      </w:tr>
    </w:tbl>
    <w:p w:rsidR="00361C04" w:rsidRPr="00361C04" w:rsidRDefault="00361C04" w:rsidP="00361C0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A"/>
          <w:sz w:val="28"/>
          <w:szCs w:val="28"/>
        </w:rPr>
      </w:pPr>
    </w:p>
    <w:p w:rsidR="00361C04" w:rsidRPr="00361C04" w:rsidRDefault="00361C04" w:rsidP="00361C0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:rsidR="00361C04" w:rsidRPr="00361C04" w:rsidRDefault="00361C04" w:rsidP="00361C04">
      <w:pPr>
        <w:widowControl w:val="0"/>
        <w:spacing w:after="241" w:line="270" w:lineRule="exact"/>
        <w:jc w:val="center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</w:p>
    <w:p w:rsidR="004D747D" w:rsidRDefault="004D747D" w:rsidP="004D74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1C04" w:rsidRPr="00361C04" w:rsidRDefault="00361C04" w:rsidP="00361C04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 w:rsidRPr="00361C04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Пояснительная записка</w:t>
      </w:r>
    </w:p>
    <w:p w:rsidR="00361C04" w:rsidRPr="00361C04" w:rsidRDefault="00361C04" w:rsidP="00361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61C0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Данная программа предназначена для реализации в летнем оздоровительном лагере с дневным пребыванием на базе МБОУ «Ржаксинскаясош № 1 им. Н.М. Фролова» и рассчитана на детей в возрасте от 6 до 14 лет. </w:t>
      </w:r>
    </w:p>
    <w:p w:rsidR="00361C04" w:rsidRDefault="00361C04" w:rsidP="003B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61C04">
        <w:rPr>
          <w:rFonts w:ascii="Times New Roman" w:eastAsia="Courier New" w:hAnsi="Times New Roman" w:cs="Times New Roman"/>
          <w:sz w:val="28"/>
          <w:szCs w:val="28"/>
          <w:lang w:eastAsia="ru-RU"/>
        </w:rPr>
        <w:t>Обязательным для лагеря является вовлечение в его работу ребят из многодетных и малообеспеченных семей, д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етей «группы особого внимания», детей с ОВЗ.</w:t>
      </w:r>
    </w:p>
    <w:p w:rsidR="00101110" w:rsidRDefault="00101110" w:rsidP="003B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61C04">
        <w:rPr>
          <w:rFonts w:ascii="Times New Roman" w:eastAsia="Courier New" w:hAnsi="Times New Roman" w:cs="Times New Roman"/>
          <w:sz w:val="28"/>
          <w:szCs w:val="28"/>
          <w:lang w:eastAsia="ru-RU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101110" w:rsidRPr="00361C04" w:rsidRDefault="00101110" w:rsidP="003B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61C0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Основная идея программы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«В лучах светофора</w:t>
      </w:r>
      <w:r w:rsidRPr="00361C0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» - </w:t>
      </w:r>
      <w:r w:rsidRPr="003B49AB">
        <w:rPr>
          <w:rFonts w:ascii="Times New Roman" w:eastAsia="Times New Roman" w:hAnsi="Times New Roman" w:cs="Times New Roman"/>
          <w:sz w:val="28"/>
          <w:szCs w:val="28"/>
        </w:rPr>
        <w:t>помочь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 w:rsidRPr="003B49AB">
        <w:rPr>
          <w:rFonts w:ascii="Times New Roman" w:eastAsia="Times New Roman" w:hAnsi="Times New Roman" w:cs="Times New Roman"/>
          <w:sz w:val="28"/>
          <w:szCs w:val="28"/>
        </w:rPr>
        <w:t>вформированиинавыковсовременнойтранспортнойкультурывовзаимоотношениисразличнымикатегориямиучастниковдорожного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движения, предоставить возможности для раскрытия творческих способностей ребёнка, создать условия для самореализации потенциала детей и  подростков.                                                                                                              </w:t>
      </w:r>
    </w:p>
    <w:p w:rsidR="00101110" w:rsidRPr="00101110" w:rsidRDefault="00101110" w:rsidP="00101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011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Сменавдетскомлагереявляется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и </w:t>
      </w:r>
      <w:r w:rsidRPr="001011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логическимзавершениемучастия</w:t>
      </w:r>
    </w:p>
    <w:p w:rsidR="00101110" w:rsidRPr="00101110" w:rsidRDefault="00101110" w:rsidP="00101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011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школьников в годовом цикле Программы развития социальной активности «ОрлятаРоссии», «Содружество Орлят России» и реализуется в период летних каникул. Врамках смены происходит обобщение социального опыта ребят по итогам их участияв годовом цикле Программы «Орлята России», «Содружество Орлят России».</w:t>
      </w:r>
    </w:p>
    <w:p w:rsidR="00101110" w:rsidRPr="00021E69" w:rsidRDefault="00101110" w:rsidP="00101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0111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Игровая модель и основные события смены направлены на закрепление социальныхнавыков и дальнейшее формирование социально-значимых ценностей, укреплениесмыслового и эмоционального взаимодействия между взрослыми и детьми,подведение итогов и выстраивание перспектив дальнейшего участия в Программе«Орлята России», «Содружество Орлят России» или проектах Российского движенияшкольников на следующий учебный год.</w:t>
      </w:r>
    </w:p>
    <w:p w:rsidR="00361C04" w:rsidRPr="00361C04" w:rsidRDefault="00361C04" w:rsidP="003B49AB">
      <w:pPr>
        <w:pStyle w:val="a5"/>
        <w:ind w:right="369"/>
        <w:rPr>
          <w:rFonts w:ascii="Times New Roman" w:eastAsia="Times New Roman" w:hAnsi="Times New Roman" w:cs="Times New Roman"/>
          <w:sz w:val="28"/>
          <w:szCs w:val="28"/>
        </w:rPr>
      </w:pPr>
      <w:r w:rsidRPr="00361C0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Программа ориентирована на </w:t>
      </w:r>
      <w:r w:rsidRPr="00361C04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работу в разновозрастном детском коллективе</w:t>
      </w:r>
      <w:r w:rsidRPr="00361C0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. Смена общей численностью </w:t>
      </w:r>
      <w:r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192</w:t>
      </w:r>
      <w:r w:rsidRPr="00361C04">
        <w:rPr>
          <w:rFonts w:ascii="Times New Roman" w:eastAsia="Courier New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а</w:t>
      </w:r>
      <w:r w:rsidRPr="00361C04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361C04" w:rsidRPr="00361C04" w:rsidRDefault="00361C04" w:rsidP="00361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61C0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Структура лагеря:весь лагерь делится на отряды. Количество отрядов – </w:t>
      </w:r>
      <w:r w:rsidRPr="00361C04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8</w:t>
      </w:r>
      <w:r w:rsidRPr="00361C04">
        <w:rPr>
          <w:rFonts w:ascii="Times New Roman" w:eastAsia="Courier New" w:hAnsi="Times New Roman" w:cs="Times New Roman"/>
          <w:sz w:val="28"/>
          <w:szCs w:val="28"/>
          <w:lang w:eastAsia="ru-RU"/>
        </w:rPr>
        <w:t>. У каждого отряда есть 1 воспитатель, 1 вожатый и дежурный командир. Отряд выбирает название, девиз, эмблему, редактора.</w:t>
      </w:r>
    </w:p>
    <w:p w:rsidR="00361C04" w:rsidRPr="00361C04" w:rsidRDefault="00361C04" w:rsidP="00361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361C04" w:rsidRPr="00361C04" w:rsidRDefault="00361C04" w:rsidP="00361C04">
      <w:pPr>
        <w:widowControl w:val="0"/>
        <w:shd w:val="clear" w:color="auto" w:fill="FFFFFF"/>
        <w:spacing w:after="0" w:afterAutospacing="1" w:line="435" w:lineRule="atLeast"/>
        <w:ind w:firstLine="709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361C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Актуальность программы</w:t>
      </w:r>
    </w:p>
    <w:p w:rsidR="004A60F1" w:rsidRPr="00B006C1" w:rsidRDefault="004A60F1" w:rsidP="00B006C1">
      <w:pPr>
        <w:pStyle w:val="a7"/>
        <w:rPr>
          <w:rFonts w:ascii="Times New Roman" w:hAnsi="Times New Roman" w:cs="Times New Roman"/>
          <w:sz w:val="28"/>
          <w:szCs w:val="28"/>
        </w:rPr>
      </w:pPr>
      <w:r w:rsidRPr="00B006C1">
        <w:rPr>
          <w:rFonts w:ascii="Times New Roman" w:hAnsi="Times New Roman" w:cs="Times New Roman"/>
          <w:b/>
          <w:sz w:val="28"/>
          <w:szCs w:val="28"/>
        </w:rPr>
        <w:t>Актуальностьипрактическаязначимость</w:t>
      </w:r>
      <w:r w:rsidRPr="00B006C1">
        <w:rPr>
          <w:rFonts w:ascii="Times New Roman" w:hAnsi="Times New Roman" w:cs="Times New Roman"/>
          <w:sz w:val="28"/>
          <w:szCs w:val="28"/>
        </w:rPr>
        <w:t xml:space="preserve">вопросапрофилактикиипредупреждения дорожно-транспортного травматизма среди детей и подростков влетний период, прежде всего, обусловлена сложившимся положением с </w:t>
      </w:r>
      <w:r w:rsidRPr="00B006C1">
        <w:rPr>
          <w:rFonts w:ascii="Times New Roman" w:hAnsi="Times New Roman" w:cs="Times New Roman"/>
          <w:sz w:val="28"/>
          <w:szCs w:val="28"/>
        </w:rPr>
        <w:lastRenderedPageBreak/>
        <w:t>детскимдорожно-транспортным травматизмом, которое свидетельствует о незнании и несоблюдениидетьмиПравилдорожногодвижения,онеуменииправильноориентироватьсявдорожнойобстановке.</w:t>
      </w:r>
    </w:p>
    <w:p w:rsidR="004A60F1" w:rsidRPr="00B006C1" w:rsidRDefault="004A60F1" w:rsidP="00B006C1">
      <w:pPr>
        <w:pStyle w:val="a7"/>
        <w:rPr>
          <w:rFonts w:ascii="Times New Roman" w:hAnsi="Times New Roman" w:cs="Times New Roman"/>
          <w:sz w:val="28"/>
          <w:szCs w:val="28"/>
        </w:rPr>
      </w:pPr>
      <w:r w:rsidRPr="00B006C1">
        <w:rPr>
          <w:rFonts w:ascii="Times New Roman" w:hAnsi="Times New Roman" w:cs="Times New Roman"/>
          <w:sz w:val="28"/>
          <w:szCs w:val="28"/>
        </w:rPr>
        <w:t>Как предупредить несчастные случаи на дороге с детьми, снизить уровеньдетского дорожно-транспортноготравматизма?</w:t>
      </w:r>
    </w:p>
    <w:p w:rsidR="004A60F1" w:rsidRPr="00B006C1" w:rsidRDefault="004A60F1" w:rsidP="00B006C1">
      <w:pPr>
        <w:pStyle w:val="a7"/>
        <w:rPr>
          <w:rFonts w:ascii="Times New Roman" w:hAnsi="Times New Roman" w:cs="Times New Roman"/>
          <w:sz w:val="28"/>
          <w:szCs w:val="28"/>
        </w:rPr>
      </w:pPr>
      <w:r w:rsidRPr="00B006C1">
        <w:rPr>
          <w:rFonts w:ascii="Times New Roman" w:hAnsi="Times New Roman" w:cs="Times New Roman"/>
          <w:sz w:val="28"/>
          <w:szCs w:val="28"/>
        </w:rPr>
        <w:t>Внедрение программ повышения безопасности на дорогах России ПрезидентРоссийской Федерации В.В. Путин в своем Послании Федеральному СобраниюРоссийской Федерации на 2013 год назвал одной из актуальных задач развитиястраны.</w:t>
      </w:r>
    </w:p>
    <w:p w:rsidR="003B49AB" w:rsidRDefault="004A60F1" w:rsidP="00B006C1">
      <w:pPr>
        <w:pStyle w:val="a7"/>
        <w:rPr>
          <w:rFonts w:ascii="Times New Roman" w:hAnsi="Times New Roman" w:cs="Times New Roman"/>
          <w:sz w:val="28"/>
          <w:szCs w:val="28"/>
        </w:rPr>
      </w:pPr>
      <w:r w:rsidRPr="00B006C1">
        <w:rPr>
          <w:rFonts w:ascii="Times New Roman" w:hAnsi="Times New Roman" w:cs="Times New Roman"/>
          <w:sz w:val="28"/>
          <w:szCs w:val="28"/>
        </w:rPr>
        <w:t>Однимизнаиболееэффективныхметодовпрофилактическойработыдетскогодорожно-транспортноготравматизмаявляетсясозданиепрофильныхсмен в летних оздоровительных лагерях с дневнымпребываниемдетей.</w:t>
      </w:r>
      <w:r w:rsidR="003B49AB" w:rsidRPr="00B006C1">
        <w:rPr>
          <w:rFonts w:ascii="Times New Roman" w:hAnsi="Times New Roman" w:cs="Times New Roman"/>
          <w:sz w:val="28"/>
          <w:szCs w:val="28"/>
        </w:rPr>
        <w:t xml:space="preserve"> В прог</w:t>
      </w:r>
      <w:r w:rsidR="00B006C1">
        <w:rPr>
          <w:rFonts w:ascii="Times New Roman" w:hAnsi="Times New Roman" w:cs="Times New Roman"/>
          <w:sz w:val="28"/>
          <w:szCs w:val="28"/>
        </w:rPr>
        <w:t xml:space="preserve">рамме делается акцент </w:t>
      </w:r>
      <w:r w:rsidR="003B49AB" w:rsidRPr="00B006C1">
        <w:rPr>
          <w:rFonts w:ascii="Times New Roman" w:hAnsi="Times New Roman" w:cs="Times New Roman"/>
          <w:sz w:val="28"/>
          <w:szCs w:val="28"/>
        </w:rPr>
        <w:t>наформирование</w:t>
      </w:r>
      <w:r w:rsidR="00B006C1">
        <w:rPr>
          <w:rFonts w:ascii="Times New Roman" w:hAnsi="Times New Roman" w:cs="Times New Roman"/>
          <w:sz w:val="28"/>
          <w:szCs w:val="28"/>
        </w:rPr>
        <w:t>грамотного  участника и убеждённого пропагандиста правил дорожного движения, способствующие формированию внутренней мотивации у ребёнка осознанной необходимости безопасного поведения на дороге.</w:t>
      </w:r>
    </w:p>
    <w:p w:rsidR="00CC7EA7" w:rsidRDefault="00CC7EA7" w:rsidP="00B006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C7EA7" w:rsidRDefault="00CC7EA7" w:rsidP="00B006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C7EA7" w:rsidRPr="00CC7EA7" w:rsidRDefault="00CC7EA7" w:rsidP="00CC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C7EA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Инновационностью и уникальностью программы</w:t>
      </w:r>
      <w:r w:rsidRPr="00CC7EA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является ее практико-ориентированный характер.</w:t>
      </w:r>
    </w:p>
    <w:p w:rsidR="001E1B6B" w:rsidRDefault="001E1B6B" w:rsidP="001E1B6B">
      <w:pPr>
        <w:ind w:right="3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Данная П</w:t>
      </w:r>
      <w:r w:rsidR="00CC7EA7" w:rsidRPr="001E1B6B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рограмма носит</w:t>
      </w:r>
      <w:r w:rsidR="00CC7EA7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социально-педагогическую направленность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CC7EA7" w:rsidRPr="00CC7EA7">
        <w:rPr>
          <w:rFonts w:ascii="Times New Roman" w:eastAsia="Times New Roman" w:hAnsi="Times New Roman" w:cs="Times New Roman"/>
          <w:sz w:val="28"/>
        </w:rPr>
        <w:t>создаютсяусловиядлясоциальнойпрактикиребенкавсфередорожногодвижения,накоплениянравственногои</w:t>
      </w:r>
      <w:r>
        <w:rPr>
          <w:rFonts w:ascii="Times New Roman" w:eastAsia="Times New Roman" w:hAnsi="Times New Roman" w:cs="Times New Roman"/>
          <w:sz w:val="28"/>
        </w:rPr>
        <w:t>практического опыта,</w:t>
      </w:r>
      <w:r w:rsidR="00CC7EA7" w:rsidRPr="00CC7EA7">
        <w:rPr>
          <w:rFonts w:ascii="Times New Roman" w:eastAsia="Courier New" w:hAnsi="Times New Roman" w:cs="Times New Roman"/>
          <w:color w:val="000000"/>
          <w:spacing w:val="1"/>
          <w:sz w:val="28"/>
          <w:szCs w:val="28"/>
          <w:lang w:eastAsia="ru-RU"/>
        </w:rPr>
        <w:t xml:space="preserve"> является комплексной, то есть включает в себя разноплановую деятельность, объединяет различные направления оздоровления, отдыха и воспитания детей.</w:t>
      </w:r>
      <w:r w:rsidR="00CC7EA7" w:rsidRPr="00CC7EA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Отличительной особенностью</w:t>
      </w:r>
      <w:r w:rsidR="00CC7EA7" w:rsidRPr="00CC7EA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Программы является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создание условий участникам для выбора видов деятельности, которые удовлетворяют их интересы, склонности, потребности и позволяет проявить свою активную позицию.</w:t>
      </w:r>
    </w:p>
    <w:p w:rsidR="00CC7EA7" w:rsidRPr="00DE7968" w:rsidRDefault="001E1B6B" w:rsidP="00DE7968">
      <w:pPr>
        <w:suppressAutoHyphens/>
        <w:spacing w:after="140" w:line="288" w:lineRule="auto"/>
        <w:ind w:right="102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1E1B6B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Продолжительность программы</w:t>
      </w:r>
    </w:p>
    <w:p w:rsidR="001E1B6B" w:rsidRPr="001E1B6B" w:rsidRDefault="001E1B6B" w:rsidP="00DE7968">
      <w:pPr>
        <w:suppressAutoHyphens/>
        <w:spacing w:after="140" w:line="288" w:lineRule="auto"/>
        <w:ind w:right="102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E1B6B">
        <w:rPr>
          <w:rFonts w:ascii="Times New Roman" w:eastAsia="Calibri" w:hAnsi="Times New Roman" w:cs="Times New Roman"/>
          <w:color w:val="00000A"/>
          <w:sz w:val="28"/>
          <w:szCs w:val="28"/>
        </w:rPr>
        <w:t>Программа является краткосрочной и реализуется в течение лагерной смены (21 день).</w:t>
      </w:r>
    </w:p>
    <w:p w:rsidR="001E1B6B" w:rsidRPr="001E1B6B" w:rsidRDefault="001E1B6B" w:rsidP="001E1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1E1B6B" w:rsidRPr="001E1B6B" w:rsidRDefault="001E1B6B" w:rsidP="001E1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1E1B6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E1B6B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создание условий</w:t>
      </w:r>
      <w:r w:rsidR="00DE7968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для полноценного отдыха и </w:t>
      </w:r>
      <w:r w:rsidR="0058189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социального развития личности детей и формирования у них практических умений и навыков безопасного поведения на дороге,</w:t>
      </w:r>
      <w:r w:rsidRPr="001E1B6B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общественно-значимую и личностно привлекательную деятельность, развитие творческих способносте</w:t>
      </w:r>
      <w:r w:rsidR="00A579A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й детей, развитие социально-активной личности ребёнка на </w:t>
      </w:r>
      <w:r w:rsidR="00A579A5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lastRenderedPageBreak/>
        <w:t>основе духовно-нравственных ценностей и культурных традиций многонационального народа РФ.</w:t>
      </w:r>
    </w:p>
    <w:p w:rsidR="00DE7968" w:rsidRPr="006E7557" w:rsidRDefault="00DE7968" w:rsidP="00DE7968">
      <w:pPr>
        <w:spacing w:before="73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75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Задачи: </w:t>
      </w:r>
    </w:p>
    <w:p w:rsidR="00A579A5" w:rsidRPr="006E7557" w:rsidRDefault="00A579A5" w:rsidP="00A579A5">
      <w:pPr>
        <w:pStyle w:val="a8"/>
        <w:numPr>
          <w:ilvl w:val="0"/>
          <w:numId w:val="14"/>
        </w:numPr>
        <w:spacing w:before="73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75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Сформировать положительное отношение ребёнка и детского коллектива к ценностям: Родина, семья, команда, природа, </w:t>
      </w:r>
      <w:r w:rsidR="006E7557" w:rsidRPr="006E75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познание, здоровье.</w:t>
      </w:r>
    </w:p>
    <w:p w:rsidR="006E7557" w:rsidRPr="006E7557" w:rsidRDefault="006E7557" w:rsidP="006E7557">
      <w:pPr>
        <w:pStyle w:val="a8"/>
        <w:numPr>
          <w:ilvl w:val="0"/>
          <w:numId w:val="14"/>
        </w:numPr>
        <w:spacing w:before="73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E75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Сормировать интерес ребёнка к дальнейшему участию в программе социальной активности учащихся начальных классов «Орлята России» и проектах Российского движения школьников.</w:t>
      </w:r>
    </w:p>
    <w:p w:rsidR="00581890" w:rsidRPr="006E7557" w:rsidRDefault="00A91894" w:rsidP="00581890">
      <w:pPr>
        <w:pStyle w:val="a8"/>
        <w:widowControl w:val="0"/>
        <w:numPr>
          <w:ilvl w:val="0"/>
          <w:numId w:val="2"/>
        </w:numPr>
        <w:tabs>
          <w:tab w:val="left" w:pos="1034"/>
        </w:tabs>
        <w:autoSpaceDE w:val="0"/>
        <w:autoSpaceDN w:val="0"/>
        <w:spacing w:before="73" w:beforeAutospacing="1" w:after="100" w:afterAutospacing="1" w:line="240" w:lineRule="auto"/>
        <w:ind w:right="37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7557">
        <w:rPr>
          <w:rFonts w:ascii="Times New Roman" w:hAnsi="Times New Roman" w:cs="Times New Roman"/>
          <w:sz w:val="28"/>
        </w:rPr>
        <w:t>Повысить</w:t>
      </w:r>
      <w:r w:rsidR="00581890" w:rsidRPr="006E7557">
        <w:rPr>
          <w:rFonts w:ascii="Times New Roman" w:hAnsi="Times New Roman" w:cs="Times New Roman"/>
          <w:sz w:val="28"/>
        </w:rPr>
        <w:t>уров</w:t>
      </w:r>
      <w:r w:rsidRPr="006E7557">
        <w:rPr>
          <w:rFonts w:ascii="Times New Roman" w:hAnsi="Times New Roman" w:cs="Times New Roman"/>
          <w:sz w:val="28"/>
        </w:rPr>
        <w:t>ень</w:t>
      </w:r>
      <w:r w:rsidR="00581890" w:rsidRPr="006E7557">
        <w:rPr>
          <w:rFonts w:ascii="Times New Roman" w:hAnsi="Times New Roman" w:cs="Times New Roman"/>
          <w:sz w:val="28"/>
        </w:rPr>
        <w:t>компетентности,расшир</w:t>
      </w:r>
      <w:r w:rsidRPr="006E7557">
        <w:rPr>
          <w:rFonts w:ascii="Times New Roman" w:hAnsi="Times New Roman" w:cs="Times New Roman"/>
          <w:sz w:val="28"/>
        </w:rPr>
        <w:t>итьзнания</w:t>
      </w:r>
      <w:r w:rsidR="00581890" w:rsidRPr="006E7557">
        <w:rPr>
          <w:rFonts w:ascii="Times New Roman" w:hAnsi="Times New Roman" w:cs="Times New Roman"/>
          <w:sz w:val="28"/>
        </w:rPr>
        <w:t>и</w:t>
      </w:r>
      <w:r w:rsidRPr="006E7557">
        <w:rPr>
          <w:rFonts w:ascii="Times New Roman" w:hAnsi="Times New Roman" w:cs="Times New Roman"/>
          <w:sz w:val="28"/>
        </w:rPr>
        <w:t>совершенствовать умения</w:t>
      </w:r>
      <w:r w:rsidR="00581890" w:rsidRPr="006E7557">
        <w:rPr>
          <w:rFonts w:ascii="Times New Roman" w:hAnsi="Times New Roman" w:cs="Times New Roman"/>
          <w:sz w:val="28"/>
        </w:rPr>
        <w:t>участниковсменыповопросамбезопасногоповедения</w:t>
      </w:r>
      <w:r w:rsidRPr="006E7557">
        <w:rPr>
          <w:rFonts w:ascii="Times New Roman" w:hAnsi="Times New Roman" w:cs="Times New Roman"/>
          <w:sz w:val="28"/>
        </w:rPr>
        <w:t>на улицах и дорогах.</w:t>
      </w:r>
    </w:p>
    <w:p w:rsidR="00A91894" w:rsidRPr="006E7557" w:rsidRDefault="00A91894" w:rsidP="00A91894">
      <w:pPr>
        <w:pStyle w:val="a8"/>
        <w:widowControl w:val="0"/>
        <w:numPr>
          <w:ilvl w:val="0"/>
          <w:numId w:val="2"/>
        </w:numPr>
        <w:tabs>
          <w:tab w:val="left" w:pos="1033"/>
          <w:tab w:val="left" w:pos="1034"/>
          <w:tab w:val="left" w:pos="2606"/>
          <w:tab w:val="left" w:pos="3014"/>
          <w:tab w:val="left" w:pos="4641"/>
          <w:tab w:val="left" w:pos="5674"/>
          <w:tab w:val="left" w:pos="7046"/>
          <w:tab w:val="left" w:pos="8312"/>
          <w:tab w:val="left" w:pos="8713"/>
        </w:tabs>
        <w:autoSpaceDE w:val="0"/>
        <w:autoSpaceDN w:val="0"/>
        <w:spacing w:after="0" w:line="240" w:lineRule="auto"/>
        <w:ind w:right="371"/>
        <w:contextualSpacing w:val="0"/>
        <w:rPr>
          <w:rFonts w:ascii="Times New Roman" w:hAnsi="Times New Roman" w:cs="Times New Roman"/>
          <w:sz w:val="24"/>
        </w:rPr>
      </w:pPr>
      <w:r w:rsidRPr="006E7557">
        <w:rPr>
          <w:rFonts w:ascii="Times New Roman" w:hAnsi="Times New Roman" w:cs="Times New Roman"/>
          <w:sz w:val="28"/>
        </w:rPr>
        <w:t>Выработать</w:t>
      </w:r>
      <w:r w:rsidRPr="006E7557">
        <w:rPr>
          <w:rFonts w:ascii="Times New Roman" w:hAnsi="Times New Roman" w:cs="Times New Roman"/>
          <w:sz w:val="28"/>
        </w:rPr>
        <w:tab/>
        <w:t>у</w:t>
      </w:r>
      <w:r w:rsidRPr="006E7557">
        <w:rPr>
          <w:rFonts w:ascii="Times New Roman" w:hAnsi="Times New Roman" w:cs="Times New Roman"/>
          <w:sz w:val="28"/>
        </w:rPr>
        <w:tab/>
        <w:t>участников</w:t>
      </w:r>
      <w:r w:rsidRPr="006E7557">
        <w:rPr>
          <w:rFonts w:ascii="Times New Roman" w:hAnsi="Times New Roman" w:cs="Times New Roman"/>
          <w:sz w:val="28"/>
        </w:rPr>
        <w:tab/>
        <w:t>смены</w:t>
      </w:r>
      <w:r w:rsidRPr="006E7557">
        <w:rPr>
          <w:rFonts w:ascii="Times New Roman" w:hAnsi="Times New Roman" w:cs="Times New Roman"/>
          <w:sz w:val="28"/>
        </w:rPr>
        <w:tab/>
        <w:t>активную</w:t>
      </w:r>
      <w:r w:rsidRPr="006E7557">
        <w:rPr>
          <w:rFonts w:ascii="Times New Roman" w:hAnsi="Times New Roman" w:cs="Times New Roman"/>
          <w:sz w:val="28"/>
        </w:rPr>
        <w:tab/>
        <w:t>позицию</w:t>
      </w:r>
      <w:r w:rsidRPr="006E7557">
        <w:rPr>
          <w:rFonts w:ascii="Times New Roman" w:hAnsi="Times New Roman" w:cs="Times New Roman"/>
          <w:sz w:val="28"/>
        </w:rPr>
        <w:tab/>
        <w:t>в</w:t>
      </w:r>
      <w:r w:rsidR="006E7557" w:rsidRPr="006E7557">
        <w:rPr>
          <w:rFonts w:ascii="Times New Roman" w:hAnsi="Times New Roman" w:cs="Times New Roman"/>
          <w:sz w:val="28"/>
        </w:rPr>
        <w:t xml:space="preserve"> обеспечении </w:t>
      </w:r>
      <w:r w:rsidRPr="006E7557">
        <w:rPr>
          <w:rFonts w:ascii="Times New Roman" w:hAnsi="Times New Roman" w:cs="Times New Roman"/>
          <w:sz w:val="28"/>
        </w:rPr>
        <w:t>безопасностина дороге.</w:t>
      </w:r>
    </w:p>
    <w:p w:rsidR="00541F93" w:rsidRPr="006E7557" w:rsidRDefault="00541F93" w:rsidP="00541F93">
      <w:pPr>
        <w:pStyle w:val="a8"/>
        <w:widowControl w:val="0"/>
        <w:numPr>
          <w:ilvl w:val="0"/>
          <w:numId w:val="2"/>
        </w:numPr>
        <w:tabs>
          <w:tab w:val="left" w:pos="1033"/>
          <w:tab w:val="left" w:pos="1034"/>
          <w:tab w:val="left" w:pos="2383"/>
          <w:tab w:val="left" w:pos="3664"/>
          <w:tab w:val="left" w:pos="5324"/>
          <w:tab w:val="left" w:pos="7146"/>
          <w:tab w:val="left" w:pos="7559"/>
          <w:tab w:val="left" w:pos="8934"/>
        </w:tabs>
        <w:autoSpaceDE w:val="0"/>
        <w:autoSpaceDN w:val="0"/>
        <w:spacing w:after="0" w:line="240" w:lineRule="auto"/>
        <w:ind w:right="371"/>
        <w:contextualSpacing w:val="0"/>
        <w:rPr>
          <w:rFonts w:ascii="Times New Roman" w:hAnsi="Times New Roman" w:cs="Times New Roman"/>
          <w:sz w:val="24"/>
        </w:rPr>
      </w:pPr>
      <w:r w:rsidRPr="006E7557">
        <w:rPr>
          <w:rFonts w:ascii="Times New Roman" w:hAnsi="Times New Roman" w:cs="Times New Roman"/>
          <w:sz w:val="28"/>
        </w:rPr>
        <w:t>Развить</w:t>
      </w:r>
      <w:r w:rsidRPr="006E7557">
        <w:rPr>
          <w:rFonts w:ascii="Times New Roman" w:hAnsi="Times New Roman" w:cs="Times New Roman"/>
          <w:sz w:val="28"/>
        </w:rPr>
        <w:tab/>
        <w:t>навыки</w:t>
      </w:r>
      <w:r w:rsidRPr="006E7557">
        <w:rPr>
          <w:rFonts w:ascii="Times New Roman" w:hAnsi="Times New Roman" w:cs="Times New Roman"/>
          <w:sz w:val="28"/>
        </w:rPr>
        <w:tab/>
        <w:t>уп</w:t>
      </w:r>
      <w:r w:rsidR="006E7557" w:rsidRPr="006E7557">
        <w:rPr>
          <w:rFonts w:ascii="Times New Roman" w:hAnsi="Times New Roman" w:cs="Times New Roman"/>
          <w:sz w:val="28"/>
        </w:rPr>
        <w:t>равления</w:t>
      </w:r>
      <w:r w:rsidR="006E7557" w:rsidRPr="006E7557">
        <w:rPr>
          <w:rFonts w:ascii="Times New Roman" w:hAnsi="Times New Roman" w:cs="Times New Roman"/>
          <w:sz w:val="28"/>
        </w:rPr>
        <w:tab/>
        <w:t>велосипедом</w:t>
      </w:r>
      <w:r w:rsidR="006E7557" w:rsidRPr="006E7557">
        <w:rPr>
          <w:rFonts w:ascii="Times New Roman" w:hAnsi="Times New Roman" w:cs="Times New Roman"/>
          <w:sz w:val="28"/>
        </w:rPr>
        <w:tab/>
        <w:t>в</w:t>
      </w:r>
      <w:r w:rsidR="006E7557" w:rsidRPr="006E7557">
        <w:rPr>
          <w:rFonts w:ascii="Times New Roman" w:hAnsi="Times New Roman" w:cs="Times New Roman"/>
          <w:sz w:val="28"/>
        </w:rPr>
        <w:tab/>
        <w:t xml:space="preserve">условиях </w:t>
      </w:r>
      <w:r w:rsidRPr="006E7557">
        <w:rPr>
          <w:rFonts w:ascii="Times New Roman" w:hAnsi="Times New Roman" w:cs="Times New Roman"/>
          <w:spacing w:val="-1"/>
          <w:sz w:val="28"/>
        </w:rPr>
        <w:t>дорожного</w:t>
      </w:r>
      <w:r w:rsidRPr="006E7557">
        <w:rPr>
          <w:rFonts w:ascii="Times New Roman" w:hAnsi="Times New Roman" w:cs="Times New Roman"/>
          <w:sz w:val="28"/>
        </w:rPr>
        <w:t>движения.</w:t>
      </w:r>
    </w:p>
    <w:p w:rsidR="0065741E" w:rsidRPr="006E7557" w:rsidRDefault="0065741E" w:rsidP="0065741E">
      <w:pPr>
        <w:pStyle w:val="a8"/>
        <w:widowControl w:val="0"/>
        <w:numPr>
          <w:ilvl w:val="0"/>
          <w:numId w:val="2"/>
        </w:numPr>
        <w:tabs>
          <w:tab w:val="left" w:pos="1033"/>
          <w:tab w:val="left" w:pos="1034"/>
        </w:tabs>
        <w:autoSpaceDE w:val="0"/>
        <w:autoSpaceDN w:val="0"/>
        <w:spacing w:after="0" w:line="240" w:lineRule="auto"/>
        <w:ind w:right="371"/>
        <w:contextualSpacing w:val="0"/>
        <w:rPr>
          <w:rFonts w:ascii="Times New Roman" w:hAnsi="Times New Roman" w:cs="Times New Roman"/>
          <w:sz w:val="24"/>
        </w:rPr>
      </w:pPr>
      <w:r w:rsidRPr="006E7557">
        <w:rPr>
          <w:rFonts w:ascii="Times New Roman" w:hAnsi="Times New Roman" w:cs="Times New Roman"/>
          <w:sz w:val="28"/>
        </w:rPr>
        <w:t>Привлечь участников смены к участию в пропаганде правил безопасногоповедениянадороге средисверстников.</w:t>
      </w:r>
    </w:p>
    <w:p w:rsidR="0065741E" w:rsidRPr="006E7557" w:rsidRDefault="0065741E" w:rsidP="0065741E">
      <w:pPr>
        <w:pStyle w:val="a8"/>
        <w:widowControl w:val="0"/>
        <w:numPr>
          <w:ilvl w:val="0"/>
          <w:numId w:val="2"/>
        </w:numPr>
        <w:tabs>
          <w:tab w:val="left" w:pos="1034"/>
        </w:tabs>
        <w:autoSpaceDE w:val="0"/>
        <w:autoSpaceDN w:val="0"/>
        <w:spacing w:after="0" w:line="240" w:lineRule="auto"/>
        <w:ind w:right="372"/>
        <w:contextualSpacing w:val="0"/>
        <w:jc w:val="both"/>
        <w:rPr>
          <w:rFonts w:ascii="Times New Roman" w:hAnsi="Times New Roman" w:cs="Times New Roman"/>
          <w:sz w:val="24"/>
        </w:rPr>
      </w:pPr>
      <w:r w:rsidRPr="006E7557">
        <w:rPr>
          <w:rFonts w:ascii="Times New Roman" w:hAnsi="Times New Roman" w:cs="Times New Roman"/>
          <w:sz w:val="28"/>
        </w:rPr>
        <w:t>Овладеть практическими навыками оказания первой доврачебной помощипострадавшимпридорожно-транспортномпроисшествии.</w:t>
      </w:r>
    </w:p>
    <w:p w:rsidR="00BC2FBB" w:rsidRPr="006E7557" w:rsidRDefault="00BC2FBB" w:rsidP="00BC2FBB">
      <w:pPr>
        <w:pStyle w:val="a8"/>
        <w:widowControl w:val="0"/>
        <w:numPr>
          <w:ilvl w:val="0"/>
          <w:numId w:val="2"/>
        </w:numPr>
        <w:tabs>
          <w:tab w:val="left" w:pos="103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</w:rPr>
      </w:pPr>
      <w:r w:rsidRPr="006E7557">
        <w:rPr>
          <w:rFonts w:ascii="Times New Roman" w:hAnsi="Times New Roman" w:cs="Times New Roman"/>
          <w:sz w:val="28"/>
        </w:rPr>
        <w:t>Создатьусловиядляполноценногоотдыхадетей.</w:t>
      </w:r>
    </w:p>
    <w:p w:rsidR="006E7557" w:rsidRDefault="006E7557" w:rsidP="006E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2FBB" w:rsidRDefault="00BC2FBB" w:rsidP="006E7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>Этапы реализации программы</w:t>
      </w:r>
    </w:p>
    <w:p w:rsidR="00305E35" w:rsidRPr="00BC2FBB" w:rsidRDefault="00305E35" w:rsidP="00BC2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</w:pPr>
    </w:p>
    <w:p w:rsidR="00BC2FBB" w:rsidRPr="00BC2FBB" w:rsidRDefault="00BC2FBB" w:rsidP="00BC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I этап: подготовительный (</w:t>
      </w:r>
      <w:r w:rsidRPr="00BC2FB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апрель-май)</w:t>
      </w:r>
    </w:p>
    <w:p w:rsidR="00BC2FBB" w:rsidRPr="00BC2FBB" w:rsidRDefault="00BC2FBB" w:rsidP="00BC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Этот этап характеризуется тем, что до открытия  летнего оздоровительного лагеря начинается подготовка к летнему сезону.</w:t>
      </w:r>
    </w:p>
    <w:p w:rsidR="00BC2FBB" w:rsidRPr="00BC2FBB" w:rsidRDefault="00BC2FBB" w:rsidP="00BC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Деятельностью этого этапа является:</w:t>
      </w:r>
    </w:p>
    <w:p w:rsidR="00BC2FBB" w:rsidRPr="00BC2FBB" w:rsidRDefault="00BC2FBB" w:rsidP="00BC2FB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участие в совещаниях, посвященных подготовке к проведению летней оздоровительной компании;</w:t>
      </w:r>
    </w:p>
    <w:p w:rsidR="00BC2FBB" w:rsidRPr="00BC2FBB" w:rsidRDefault="00BC2FBB" w:rsidP="00BC2FB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знакомство с правовыми документами нормативной базы, обеспечивающей качественный отдых детей в текущем году;</w:t>
      </w:r>
    </w:p>
    <w:p w:rsidR="00BC2FBB" w:rsidRPr="00BC2FBB" w:rsidRDefault="00BC2FBB" w:rsidP="00BC2FB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проведение совещаний при директоре по подготовке школы к летнему сезону;</w:t>
      </w:r>
    </w:p>
    <w:p w:rsidR="00BC2FBB" w:rsidRPr="00BC2FBB" w:rsidRDefault="00BC2FBB" w:rsidP="00BC2FB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издание приказа по школе об организации деятельности летнего лагеря на базе учреждения;</w:t>
      </w:r>
    </w:p>
    <w:p w:rsidR="00BC2FBB" w:rsidRPr="00BC2FBB" w:rsidRDefault="00BC2FBB" w:rsidP="00BC2FB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разработка программы деятельности пришкольного летнего оздоровительного лагеря с дневным пребыванием детей;</w:t>
      </w:r>
    </w:p>
    <w:p w:rsidR="00BC2FBB" w:rsidRPr="00BC2FBB" w:rsidRDefault="00BC2FBB" w:rsidP="00BC2FB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отбор кадров для работы в пришкольном летнем оздоровительном лагере;</w:t>
      </w:r>
    </w:p>
    <w:p w:rsidR="00BC2FBB" w:rsidRPr="00BC2FBB" w:rsidRDefault="00BC2FBB" w:rsidP="00BC2FB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составление необходимой документации для деятельности лагеря,организация помещений для лагеря;</w:t>
      </w:r>
    </w:p>
    <w:p w:rsidR="00BC2FBB" w:rsidRPr="00BC2FBB" w:rsidRDefault="00BC2FBB" w:rsidP="00BC2FB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создание рабочей группы по подготовке методического материала для работников лагеря;</w:t>
      </w:r>
    </w:p>
    <w:p w:rsidR="00BC2FBB" w:rsidRPr="00BC2FBB" w:rsidRDefault="00BC2FBB" w:rsidP="00BC2FB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обеспечение допуска сотрудников к работе с детьми.</w:t>
      </w:r>
    </w:p>
    <w:p w:rsidR="00BC2FBB" w:rsidRPr="00BC2FBB" w:rsidRDefault="00BC2FBB" w:rsidP="00BC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BC2FBB" w:rsidRPr="00BC2FBB" w:rsidRDefault="00BC2FBB" w:rsidP="00BC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II этап: организационный (</w:t>
      </w:r>
      <w:r w:rsidRPr="00BC2FB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июнь</w:t>
      </w: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)</w:t>
      </w:r>
    </w:p>
    <w:p w:rsidR="00BC2FBB" w:rsidRPr="00BC2FBB" w:rsidRDefault="00BC2FBB" w:rsidP="00BC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Этот период короткий по количеству дней, всего лишь 2-3 дня.</w:t>
      </w:r>
    </w:p>
    <w:p w:rsidR="00BC2FBB" w:rsidRPr="00BC2FBB" w:rsidRDefault="00BC2FBB" w:rsidP="00BC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Основной деятельностью этого этапа является:</w:t>
      </w:r>
    </w:p>
    <w:p w:rsidR="00BC2FBB" w:rsidRPr="00BC2FBB" w:rsidRDefault="00BC2FBB" w:rsidP="00BC2FBB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встреча детей, проведение диагностики по выявлению лидерских,</w:t>
      </w:r>
    </w:p>
    <w:p w:rsidR="00BC2FBB" w:rsidRPr="00BC2FBB" w:rsidRDefault="00BC2FBB" w:rsidP="00BC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организаторских и творческих способностей;</w:t>
      </w:r>
    </w:p>
    <w:p w:rsidR="00BC2FBB" w:rsidRPr="00BC2FBB" w:rsidRDefault="00BC2FBB" w:rsidP="00BC2FBB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запуск программы «России милый уголок».</w:t>
      </w:r>
    </w:p>
    <w:p w:rsidR="00BC2FBB" w:rsidRPr="00BC2FBB" w:rsidRDefault="00BC2FBB" w:rsidP="00BC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BC2FBB" w:rsidRPr="00BC2FBB" w:rsidRDefault="00BC2FBB" w:rsidP="00BC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III этап: основной </w:t>
      </w:r>
      <w:r w:rsidRPr="00BC2FB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(июнь)</w:t>
      </w:r>
    </w:p>
    <w:p w:rsidR="00BC2FBB" w:rsidRPr="00BC2FBB" w:rsidRDefault="00BC2FBB" w:rsidP="00BC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Основной деятельностью этого этапа является:</w:t>
      </w:r>
    </w:p>
    <w:p w:rsidR="00BC2FBB" w:rsidRPr="00BC2FBB" w:rsidRDefault="00BC2FBB" w:rsidP="00BC2FBB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реализация основной идеи смены;</w:t>
      </w:r>
    </w:p>
    <w:p w:rsidR="00BC2FBB" w:rsidRPr="00BC2FBB" w:rsidRDefault="00BC2FBB" w:rsidP="00BC2FBB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вовлечение детей и подростков в различные виды коллективно-творческих дел;</w:t>
      </w:r>
    </w:p>
    <w:p w:rsidR="00BC2FBB" w:rsidRPr="00BC2FBB" w:rsidRDefault="00BC2FBB" w:rsidP="00BC2FBB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работа творческих мастерских, кружков, клубов.</w:t>
      </w:r>
    </w:p>
    <w:p w:rsidR="00BC2FBB" w:rsidRPr="00BC2FBB" w:rsidRDefault="00BC2FBB" w:rsidP="00BC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BC2FBB" w:rsidRPr="00BC2FBB" w:rsidRDefault="00BC2FBB" w:rsidP="00BC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IV этап</w:t>
      </w:r>
      <w:r w:rsidRPr="00BC2FBB"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  <w:t>: з</w:t>
      </w: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аключительный </w:t>
      </w:r>
      <w:r w:rsidRPr="00BC2FB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(20.06 – 21.06.)</w:t>
      </w:r>
    </w:p>
    <w:p w:rsidR="00BC2FBB" w:rsidRPr="00BC2FBB" w:rsidRDefault="00BC2FBB" w:rsidP="00BC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Основной идеей этого этапа является:</w:t>
      </w:r>
    </w:p>
    <w:p w:rsidR="00BC2FBB" w:rsidRPr="00305E35" w:rsidRDefault="00BC2FBB" w:rsidP="00BC2FBB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подведение итогов, анализ предложений детьми, родителями, педагогами, внесенными по</w:t>
      </w:r>
      <w:r w:rsidRPr="00305E35">
        <w:rPr>
          <w:rFonts w:ascii="Times New Roman" w:eastAsia="Courier New" w:hAnsi="Times New Roman" w:cs="Times New Roman"/>
          <w:sz w:val="28"/>
          <w:szCs w:val="28"/>
          <w:lang w:eastAsia="ru-RU"/>
        </w:rPr>
        <w:t>деятельности летнего оздоровительного лагеря в будущем.</w:t>
      </w:r>
    </w:p>
    <w:p w:rsidR="00BC2FBB" w:rsidRPr="00BC2FBB" w:rsidRDefault="00BC2FBB" w:rsidP="00BC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BC2FBB" w:rsidRPr="00BC2FBB" w:rsidRDefault="00BC2FBB" w:rsidP="00BC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Сроки действия программы: </w:t>
      </w:r>
      <w:r w:rsidRPr="00BC2FBB">
        <w:rPr>
          <w:rFonts w:ascii="Times New Roman" w:eastAsia="Courier New" w:hAnsi="Times New Roman" w:cs="Times New Roman"/>
          <w:sz w:val="28"/>
          <w:szCs w:val="28"/>
          <w:lang w:eastAsia="ru-RU"/>
        </w:rPr>
        <w:t>с 1 июня по 21 июня 2022 года (21 календарный день)</w:t>
      </w:r>
    </w:p>
    <w:p w:rsidR="00BC2FBB" w:rsidRDefault="00BC2FBB" w:rsidP="00BC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05E35" w:rsidRPr="00BC2FBB" w:rsidRDefault="00305E35" w:rsidP="00BC2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BC2FBB" w:rsidRDefault="00BC2FBB" w:rsidP="00BC2FB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2FBB" w:rsidRPr="00BC2FBB" w:rsidRDefault="00BC2FBB" w:rsidP="00BC2FB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2FBB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программы.</w:t>
      </w:r>
    </w:p>
    <w:p w:rsidR="001323F5" w:rsidRPr="001323F5" w:rsidRDefault="001323F5" w:rsidP="001323F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1323F5" w:rsidRDefault="001323F5" w:rsidP="001323F5">
      <w:pPr>
        <w:widowControl w:val="0"/>
        <w:autoSpaceDE w:val="0"/>
        <w:autoSpaceDN w:val="0"/>
        <w:spacing w:after="0" w:line="240" w:lineRule="auto"/>
        <w:ind w:left="313" w:right="3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3F5">
        <w:rPr>
          <w:rFonts w:ascii="Times New Roman" w:eastAsia="Times New Roman" w:hAnsi="Times New Roman" w:cs="Times New Roman"/>
          <w:sz w:val="28"/>
          <w:szCs w:val="28"/>
        </w:rPr>
        <w:t>Восноведаннойпрограммылежитсозданиесистемынепрерывногоинформационного, физического воспитания и развитие творческих способностейдетей</w:t>
      </w:r>
      <w:r w:rsidR="00B4481A">
        <w:rPr>
          <w:rFonts w:ascii="Times New Roman" w:eastAsia="Times New Roman" w:hAnsi="Times New Roman" w:cs="Times New Roman"/>
          <w:sz w:val="28"/>
          <w:szCs w:val="28"/>
        </w:rPr>
        <w:t xml:space="preserve">.  Содержание данной программы реализуется </w:t>
      </w:r>
      <w:r w:rsidRPr="001323F5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B4481A">
        <w:rPr>
          <w:rFonts w:ascii="Times New Roman" w:eastAsia="Times New Roman" w:hAnsi="Times New Roman" w:cs="Times New Roman"/>
          <w:sz w:val="28"/>
          <w:szCs w:val="28"/>
        </w:rPr>
        <w:t>следующие направления:</w:t>
      </w:r>
    </w:p>
    <w:p w:rsidR="00B4481A" w:rsidRDefault="00B4481A" w:rsidP="00FD2A5B">
      <w:pPr>
        <w:widowControl w:val="0"/>
        <w:autoSpaceDE w:val="0"/>
        <w:autoSpaceDN w:val="0"/>
        <w:spacing w:after="0" w:line="240" w:lineRule="auto"/>
        <w:ind w:left="313" w:right="3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FD2A5B">
        <w:rPr>
          <w:rFonts w:ascii="Times New Roman" w:eastAsia="Times New Roman" w:hAnsi="Times New Roman" w:cs="Times New Roman"/>
          <w:sz w:val="28"/>
          <w:szCs w:val="28"/>
        </w:rPr>
        <w:t>бразовательное</w:t>
      </w:r>
    </w:p>
    <w:p w:rsidR="00B4481A" w:rsidRDefault="00B4481A" w:rsidP="001323F5">
      <w:pPr>
        <w:widowControl w:val="0"/>
        <w:autoSpaceDE w:val="0"/>
        <w:autoSpaceDN w:val="0"/>
        <w:spacing w:after="0" w:line="240" w:lineRule="auto"/>
        <w:ind w:left="313" w:right="3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93D4F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Спортивно-оздоровительное</w:t>
      </w:r>
    </w:p>
    <w:p w:rsidR="00593D4F" w:rsidRDefault="00593D4F" w:rsidP="001323F5">
      <w:pPr>
        <w:widowControl w:val="0"/>
        <w:autoSpaceDE w:val="0"/>
        <w:autoSpaceDN w:val="0"/>
        <w:spacing w:after="0" w:line="240" w:lineRule="auto"/>
        <w:ind w:left="313" w:right="3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-Досуговое</w:t>
      </w:r>
    </w:p>
    <w:p w:rsidR="00593D4F" w:rsidRDefault="00593D4F" w:rsidP="001323F5">
      <w:pPr>
        <w:widowControl w:val="0"/>
        <w:autoSpaceDE w:val="0"/>
        <w:autoSpaceDN w:val="0"/>
        <w:spacing w:after="0" w:line="240" w:lineRule="auto"/>
        <w:ind w:left="313" w:right="3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-Творческое</w:t>
      </w:r>
    </w:p>
    <w:p w:rsidR="00593D4F" w:rsidRDefault="00593D4F" w:rsidP="001323F5">
      <w:pPr>
        <w:widowControl w:val="0"/>
        <w:autoSpaceDE w:val="0"/>
        <w:autoSpaceDN w:val="0"/>
        <w:spacing w:after="0" w:line="240" w:lineRule="auto"/>
        <w:ind w:left="313" w:right="3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-Патриотическое</w:t>
      </w:r>
    </w:p>
    <w:p w:rsidR="00593D4F" w:rsidRDefault="00593D4F" w:rsidP="001323F5">
      <w:pPr>
        <w:widowControl w:val="0"/>
        <w:autoSpaceDE w:val="0"/>
        <w:autoSpaceDN w:val="0"/>
        <w:spacing w:after="0" w:line="240" w:lineRule="auto"/>
        <w:ind w:left="313" w:right="3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-Адаптационное</w:t>
      </w:r>
    </w:p>
    <w:p w:rsidR="00B4481A" w:rsidRPr="00B4481A" w:rsidRDefault="00B4481A" w:rsidP="00B4481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4481A" w:rsidRDefault="00593D4F" w:rsidP="00593D4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593D4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Образовательное.</w:t>
      </w:r>
    </w:p>
    <w:p w:rsidR="00FD2A5B" w:rsidRDefault="00FD2A5B" w:rsidP="00593D4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D2A5B" w:rsidRPr="0082133A" w:rsidRDefault="00593D4F" w:rsidP="00593D4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летнем лагере работа будет направлена на расширение знаний участников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смены о Правилах дорожного движения, на выработку прочных навыков и способов безопасного поведения на дороге</w:t>
      </w:r>
      <w:r w:rsidR="00FD2A5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FD2A5B" w:rsidRPr="00FD2A5B" w:rsidRDefault="00FD2A5B" w:rsidP="00FD2A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A"/>
          <w:sz w:val="28"/>
          <w:szCs w:val="28"/>
        </w:rPr>
      </w:pPr>
      <w:r w:rsidRPr="00FD2A5B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82133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D2A5B">
        <w:rPr>
          <w:rFonts w:ascii="Times New Roman" w:eastAsia="Calibri" w:hAnsi="Times New Roman" w:cs="Times New Roman"/>
          <w:b/>
          <w:bCs/>
          <w:iCs/>
          <w:color w:val="00000A"/>
          <w:sz w:val="28"/>
          <w:szCs w:val="28"/>
        </w:rPr>
        <w:t xml:space="preserve"> Спортивно-оздоровительное.</w:t>
      </w:r>
    </w:p>
    <w:p w:rsidR="00FD2A5B" w:rsidRPr="00FD2A5B" w:rsidRDefault="00FD2A5B" w:rsidP="00FD2A5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D2A5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летнем оздоровительном лагере «Радуга» вся работа направлена на сохранение и укрепление здоровья детей. День в лагере начинается с утренней зарядки, продолжительностью 15 минут. Основной задачей этого режимного момента является укрепление физического развития, закаливания, повышения тонуса, положительного эмоционального заряда на весь день.</w:t>
      </w:r>
    </w:p>
    <w:p w:rsidR="0082133A" w:rsidRPr="0082133A" w:rsidRDefault="00FD2A5B" w:rsidP="0082133A">
      <w:pPr>
        <w:widowControl w:val="0"/>
        <w:spacing w:before="30"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D2A5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Спортивные соревнования, весёлые эстафеты, Дни здоровья, беседы о здоровом образе жизни, беседы по гигиеническому воспитанию и профилактике травматизма, подвижные игры на свежем воздухе, беседы с врачом развивают у детей ловкость и смекалку, помогают им совершенствовать различные двигательные способности и реализуют потребность детей в двигательной активности, приобщают воспитанников к здоровому образу жизни.</w:t>
      </w:r>
    </w:p>
    <w:p w:rsidR="0082133A" w:rsidRPr="00021E69" w:rsidRDefault="0082133A" w:rsidP="0082133A">
      <w:pPr>
        <w:widowControl w:val="0"/>
        <w:spacing w:before="30"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82133A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021E6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Досуговое.</w:t>
      </w:r>
    </w:p>
    <w:p w:rsidR="0082133A" w:rsidRDefault="0082133A" w:rsidP="0082133A">
      <w:pPr>
        <w:widowControl w:val="0"/>
        <w:spacing w:before="30"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213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Организация досуговой деятельности детей – один из компонентов единого процесса жизнедеятельности ребёнка в период пребывания его в лагере. Это процесс активного общения, удовлетворения потребностей детей в контактах, творческой деятельности, интеллектуального и физического развития ребёнка, формирования его характера.</w:t>
      </w:r>
    </w:p>
    <w:p w:rsidR="0082133A" w:rsidRDefault="0082133A" w:rsidP="0082133A">
      <w:pPr>
        <w:widowControl w:val="0"/>
        <w:suppressAutoHyphens/>
        <w:spacing w:before="30"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color w:val="00000A"/>
          <w:sz w:val="28"/>
          <w:szCs w:val="28"/>
          <w:lang w:val="en-US"/>
        </w:rPr>
        <w:t>IV</w:t>
      </w:r>
      <w:r w:rsidRPr="0082133A">
        <w:rPr>
          <w:rFonts w:ascii="Times New Roman" w:eastAsia="Calibri" w:hAnsi="Times New Roman" w:cs="Times New Roman"/>
          <w:b/>
          <w:bCs/>
          <w:iCs/>
          <w:color w:val="00000A"/>
          <w:sz w:val="28"/>
          <w:szCs w:val="28"/>
        </w:rPr>
        <w:t>.Творческое.</w:t>
      </w:r>
    </w:p>
    <w:p w:rsidR="0082133A" w:rsidRPr="00021E69" w:rsidRDefault="0082133A" w:rsidP="0082133A">
      <w:pPr>
        <w:widowControl w:val="0"/>
        <w:suppressAutoHyphens/>
        <w:spacing w:before="30"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2133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Рисование в лагере даёт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формы. В своих рисунках они воплощают собственное ведение мира, свои фантазии. Участвуя в конкурсах рисунков, дети учатся передавать свои эмоции через рисунок.</w:t>
      </w:r>
    </w:p>
    <w:p w:rsidR="0082133A" w:rsidRDefault="0082133A" w:rsidP="0082133A">
      <w:pPr>
        <w:widowControl w:val="0"/>
        <w:suppressAutoHyphens/>
        <w:spacing w:before="30"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82133A"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82133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Патриотическое.</w:t>
      </w:r>
    </w:p>
    <w:p w:rsidR="0082133A" w:rsidRPr="0082133A" w:rsidRDefault="0082133A" w:rsidP="0082133A">
      <w:pPr>
        <w:suppressAutoHyphens/>
        <w:spacing w:before="30" w:after="0" w:line="240" w:lineRule="auto"/>
        <w:ind w:lef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настоящее время большое внимание уделяется патриотическому воспитанию учащихся. Обращение к прошлому нашей страны стало актуальным. Для воспитания патриотизма и гражданственности большую роль  имеют знаменательные даты Отечественной истории.    </w:t>
      </w:r>
    </w:p>
    <w:p w:rsidR="0082133A" w:rsidRDefault="0082133A" w:rsidP="0082133A">
      <w:pPr>
        <w:suppressAutoHyphens/>
        <w:spacing w:before="3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13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Повышение роли военно-патриотического воспитания способствует проведение литературно-музыкальных мероприятий, конкурсов рисунков, поделок, стихов, презентаций, посвященных Дню памяти и скорби.</w:t>
      </w:r>
    </w:p>
    <w:p w:rsidR="006F3C4E" w:rsidRDefault="006F3C4E" w:rsidP="0082133A">
      <w:pPr>
        <w:suppressAutoHyphens/>
        <w:spacing w:before="3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F3C4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VI</w:t>
      </w:r>
      <w:r w:rsidRPr="006F3C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Адаптационное</w:t>
      </w:r>
    </w:p>
    <w:p w:rsidR="006F3C4E" w:rsidRPr="006F3C4E" w:rsidRDefault="006F3C4E" w:rsidP="006F3C4E">
      <w:pPr>
        <w:suppressAutoHyphens/>
        <w:spacing w:before="3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3C4E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летнего отдыха - это один из важных и актуальных аспектов образовательной деятельности. 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взаимодействия в любом коллективе, в том числе в последующей учебной деятельности.</w:t>
      </w:r>
    </w:p>
    <w:p w:rsidR="006F3C4E" w:rsidRPr="0082133A" w:rsidRDefault="006F3C4E" w:rsidP="0082133A">
      <w:pPr>
        <w:suppressAutoHyphens/>
        <w:spacing w:before="30"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F3C4E" w:rsidRPr="006F3C4E" w:rsidRDefault="006F3C4E" w:rsidP="006F3C4E">
      <w:pPr>
        <w:widowControl w:val="0"/>
        <w:spacing w:before="30"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F3C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При составлении плана работы учитываются возможности разновозрастных </w:t>
      </w:r>
      <w:r w:rsidRPr="006F3C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интересов детей, педагогов, родителей и пути реализации. Прямая передача опыта старших младшим, где младшие заимствуют манеру поведения, приобретают умения и навыки в конкретной совместной деятельности. Для этого предусмотрены следующие </w:t>
      </w:r>
      <w:r w:rsidRPr="006F3C4E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формы организации деятельности</w:t>
      </w:r>
      <w:r w:rsidRPr="006F3C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оздоровительного лагеря по реализации программы:</w:t>
      </w:r>
    </w:p>
    <w:p w:rsidR="006F3C4E" w:rsidRPr="006F3C4E" w:rsidRDefault="006F3C4E" w:rsidP="006F3C4E">
      <w:pPr>
        <w:widowControl w:val="0"/>
        <w:numPr>
          <w:ilvl w:val="0"/>
          <w:numId w:val="8"/>
        </w:numPr>
        <w:suppressAutoHyphens/>
        <w:spacing w:before="30"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6F3C4E">
        <w:rPr>
          <w:rFonts w:ascii="Times New Roman" w:eastAsia="Calibri" w:hAnsi="Times New Roman" w:cs="Times New Roman"/>
          <w:iCs/>
          <w:color w:val="00000A"/>
          <w:sz w:val="28"/>
          <w:szCs w:val="28"/>
        </w:rPr>
        <w:t>Массовые</w:t>
      </w:r>
      <w:r w:rsidRPr="006F3C4E">
        <w:rPr>
          <w:rFonts w:ascii="Times New Roman" w:eastAsia="Calibri" w:hAnsi="Times New Roman" w:cs="Times New Roman"/>
          <w:color w:val="00000A"/>
          <w:sz w:val="28"/>
          <w:szCs w:val="28"/>
        </w:rPr>
        <w:t>: праздники, конкурсы, экскурсии, спортивные соревнования.</w:t>
      </w:r>
    </w:p>
    <w:p w:rsidR="006F3C4E" w:rsidRPr="006F3C4E" w:rsidRDefault="006F3C4E" w:rsidP="006F3C4E">
      <w:pPr>
        <w:widowControl w:val="0"/>
        <w:numPr>
          <w:ilvl w:val="0"/>
          <w:numId w:val="8"/>
        </w:numPr>
        <w:suppressAutoHyphens/>
        <w:spacing w:before="30"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6F3C4E">
        <w:rPr>
          <w:rFonts w:ascii="Times New Roman" w:eastAsia="Calibri" w:hAnsi="Times New Roman" w:cs="Times New Roman"/>
          <w:iCs/>
          <w:color w:val="00000A"/>
          <w:sz w:val="28"/>
          <w:szCs w:val="28"/>
        </w:rPr>
        <w:t>Групповые</w:t>
      </w:r>
      <w:r w:rsidRPr="006F3C4E">
        <w:rPr>
          <w:rFonts w:ascii="Times New Roman" w:eastAsia="Calibri" w:hAnsi="Times New Roman" w:cs="Times New Roman"/>
          <w:color w:val="00000A"/>
          <w:sz w:val="28"/>
          <w:szCs w:val="28"/>
        </w:rPr>
        <w:t>: спортивно-оздоровительные процедуры, отрядные дела, беседы.</w:t>
      </w:r>
    </w:p>
    <w:p w:rsidR="006F3C4E" w:rsidRPr="006F3C4E" w:rsidRDefault="006F3C4E" w:rsidP="006F3C4E">
      <w:pPr>
        <w:widowControl w:val="0"/>
        <w:numPr>
          <w:ilvl w:val="0"/>
          <w:numId w:val="8"/>
        </w:numPr>
        <w:suppressAutoHyphens/>
        <w:spacing w:before="30"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6F3C4E">
        <w:rPr>
          <w:rFonts w:ascii="Times New Roman" w:eastAsia="Calibri" w:hAnsi="Times New Roman" w:cs="Times New Roman"/>
          <w:iCs/>
          <w:color w:val="00000A"/>
          <w:sz w:val="28"/>
          <w:szCs w:val="28"/>
        </w:rPr>
        <w:t>Индивидуальные</w:t>
      </w:r>
      <w:r w:rsidRPr="006F3C4E">
        <w:rPr>
          <w:rFonts w:ascii="Times New Roman" w:eastAsia="Calibri" w:hAnsi="Times New Roman" w:cs="Times New Roman"/>
          <w:color w:val="00000A"/>
          <w:sz w:val="28"/>
          <w:szCs w:val="28"/>
        </w:rPr>
        <w:t>: беседы, выполнение творческих работ.</w:t>
      </w:r>
    </w:p>
    <w:p w:rsidR="0082133A" w:rsidRPr="0082133A" w:rsidRDefault="0082133A" w:rsidP="0082133A">
      <w:pPr>
        <w:suppressAutoHyphens/>
        <w:spacing w:before="30" w:after="0" w:line="240" w:lineRule="auto"/>
        <w:ind w:left="1080"/>
        <w:jc w:val="both"/>
        <w:rPr>
          <w:rFonts w:ascii="Times New Roman" w:eastAsia="Calibri" w:hAnsi="Times New Roman" w:cs="Times New Roman"/>
          <w:color w:val="FF3333"/>
          <w:sz w:val="28"/>
          <w:szCs w:val="28"/>
        </w:rPr>
      </w:pPr>
    </w:p>
    <w:p w:rsidR="0082133A" w:rsidRPr="0082133A" w:rsidRDefault="0082133A" w:rsidP="0082133A">
      <w:pPr>
        <w:widowControl w:val="0"/>
        <w:suppressAutoHyphens/>
        <w:spacing w:before="30"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05048F" w:rsidRPr="0005048F" w:rsidRDefault="0005048F" w:rsidP="0005048F">
      <w:pPr>
        <w:widowControl w:val="0"/>
        <w:tabs>
          <w:tab w:val="left" w:pos="1322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05048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Воспитательное направление</w:t>
      </w:r>
    </w:p>
    <w:p w:rsidR="0005048F" w:rsidRPr="0005048F" w:rsidRDefault="0005048F" w:rsidP="0005048F">
      <w:pPr>
        <w:widowControl w:val="0"/>
        <w:tabs>
          <w:tab w:val="left" w:pos="132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04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Для достижения воспитательного результата используется комплексная форма воспитательной работы. Взаимодействие взрослых и детей осуществляется на принципах наставничества, творческого сотрудничества и сотворчества в процессе совместного осуществления медиа деятельности.</w:t>
      </w:r>
    </w:p>
    <w:p w:rsidR="0005048F" w:rsidRPr="0005048F" w:rsidRDefault="0005048F" w:rsidP="0005048F">
      <w:pPr>
        <w:widowControl w:val="0"/>
        <w:tabs>
          <w:tab w:val="left" w:pos="132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04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Одним из важнейших средств и методов организации воспитательного пространства является создание условий для реализации потенциала каждого ребенка.</w:t>
      </w:r>
    </w:p>
    <w:p w:rsidR="0005048F" w:rsidRPr="0005048F" w:rsidRDefault="0005048F" w:rsidP="0005048F">
      <w:pPr>
        <w:widowControl w:val="0"/>
        <w:tabs>
          <w:tab w:val="left" w:pos="132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04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Системную воспитательную работу с детьми осуществляет вожатый, воспитатель отряда через просветительские и воспитательные беседы, наблюдение за морально-нравственным развитием ребенка, контроль взаимоотношений в отряде.</w:t>
      </w:r>
    </w:p>
    <w:p w:rsidR="0005048F" w:rsidRPr="0005048F" w:rsidRDefault="0005048F" w:rsidP="0005048F">
      <w:pPr>
        <w:widowControl w:val="0"/>
        <w:tabs>
          <w:tab w:val="left" w:pos="132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04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Воспитательное направление реализуется за счет мероприятий различной направленности. Через участие в общелагерных мероприятиях воспитывается и формируется гражданская культура и гражданская позиция.</w:t>
      </w:r>
    </w:p>
    <w:p w:rsidR="0005048F" w:rsidRPr="0005048F" w:rsidRDefault="0005048F" w:rsidP="0005048F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04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Психолого-педагогическое сопровождение</w:t>
      </w:r>
    </w:p>
    <w:p w:rsidR="0005048F" w:rsidRPr="0005048F" w:rsidRDefault="0005048F" w:rsidP="0005048F">
      <w:pPr>
        <w:widowControl w:val="0"/>
        <w:tabs>
          <w:tab w:val="left" w:pos="132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04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Это процесс оказания своевременной педагогической и психологической помощи нуждающимся в ней детям и подросткам на основе отслеживания изменений в процессе развития личности ребенка.</w:t>
      </w:r>
    </w:p>
    <w:p w:rsidR="0005048F" w:rsidRPr="0005048F" w:rsidRDefault="0005048F" w:rsidP="0005048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504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Психолого-педагогическое сопровождение осуществляется педагогом-психологом. Для мониторинга результатов проводится входная и итоговая психолого-педагогическая диагностика (выявление интересов и склонностей детей, определение особенностей поведения и общения, выявление лидера в коллективе и т.д.), а также индивидуальные и групповые диагностики, проводимые в форме бесед, тренинговых занятий и консультаций с психологом.</w:t>
      </w:r>
    </w:p>
    <w:p w:rsidR="0082133A" w:rsidRPr="0082133A" w:rsidRDefault="0082133A" w:rsidP="0082133A">
      <w:pPr>
        <w:widowControl w:val="0"/>
        <w:suppressAutoHyphens/>
        <w:spacing w:before="30"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A"/>
          <w:sz w:val="28"/>
          <w:szCs w:val="28"/>
        </w:rPr>
      </w:pPr>
    </w:p>
    <w:p w:rsidR="0005048F" w:rsidRPr="0005048F" w:rsidRDefault="0005048F" w:rsidP="0005048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48F" w:rsidRDefault="0005048F" w:rsidP="0005048F">
      <w:pPr>
        <w:widowControl w:val="0"/>
        <w:autoSpaceDE w:val="0"/>
        <w:autoSpaceDN w:val="0"/>
        <w:spacing w:before="1" w:after="0" w:line="319" w:lineRule="exact"/>
        <w:ind w:left="31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05048F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результаты:</w:t>
      </w:r>
    </w:p>
    <w:p w:rsidR="0005048F" w:rsidRPr="0005048F" w:rsidRDefault="0005048F" w:rsidP="0005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деятельности данной Программы можно считать овладения детьми элементарными коммуникативными, творческими, информационными и другими навыками. В ходе реализации программы должен быть создан благоприятный психологический климат в коллективе, как условие развития творческого потенциала детей.</w:t>
      </w:r>
    </w:p>
    <w:p w:rsidR="0005048F" w:rsidRPr="0005048F" w:rsidRDefault="0005048F" w:rsidP="0005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развитие индивидуальных особенностей и общей культуры личности. </w:t>
      </w:r>
    </w:p>
    <w:p w:rsidR="0005048F" w:rsidRPr="0005048F" w:rsidRDefault="0005048F" w:rsidP="0005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развития программы планируется получить следующие результаты. </w:t>
      </w:r>
    </w:p>
    <w:p w:rsidR="0005048F" w:rsidRPr="0005048F" w:rsidRDefault="0005048F" w:rsidP="0005048F">
      <w:pPr>
        <w:widowControl w:val="0"/>
        <w:autoSpaceDE w:val="0"/>
        <w:autoSpaceDN w:val="0"/>
        <w:spacing w:before="1" w:after="0" w:line="319" w:lineRule="exact"/>
        <w:ind w:left="31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48F" w:rsidRPr="0005048F" w:rsidRDefault="003744C2" w:rsidP="0005048F">
      <w:pPr>
        <w:widowControl w:val="0"/>
        <w:numPr>
          <w:ilvl w:val="0"/>
          <w:numId w:val="9"/>
        </w:numPr>
        <w:tabs>
          <w:tab w:val="left" w:pos="1034"/>
        </w:tabs>
        <w:autoSpaceDE w:val="0"/>
        <w:autoSpaceDN w:val="0"/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Повысить уровень знаний детей</w:t>
      </w:r>
      <w:r w:rsidR="0005048F" w:rsidRPr="0005048F">
        <w:rPr>
          <w:rFonts w:ascii="Times New Roman" w:eastAsia="Times New Roman" w:hAnsi="Times New Roman" w:cs="Times New Roman"/>
          <w:sz w:val="28"/>
        </w:rPr>
        <w:t xml:space="preserve"> основ безопасного поведения на дороге,Правилдорожногодвижения.</w:t>
      </w:r>
    </w:p>
    <w:p w:rsidR="0005048F" w:rsidRPr="0005048F" w:rsidRDefault="003744C2" w:rsidP="0005048F">
      <w:pPr>
        <w:widowControl w:val="0"/>
        <w:numPr>
          <w:ilvl w:val="0"/>
          <w:numId w:val="9"/>
        </w:numPr>
        <w:tabs>
          <w:tab w:val="left" w:pos="1034"/>
        </w:tabs>
        <w:autoSpaceDE w:val="0"/>
        <w:autoSpaceDN w:val="0"/>
        <w:spacing w:after="0" w:line="240" w:lineRule="auto"/>
        <w:ind w:right="3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Повысить профессиональнуюкомпетентность</w:t>
      </w:r>
      <w:r w:rsidR="0005048F" w:rsidRPr="0005048F">
        <w:rPr>
          <w:rFonts w:ascii="Times New Roman" w:eastAsia="Times New Roman" w:hAnsi="Times New Roman" w:cs="Times New Roman"/>
          <w:sz w:val="28"/>
        </w:rPr>
        <w:t xml:space="preserve"> педагогических работниковввопросахпрофилактическойработысучащимисяпобезопасностидорожногодвижения.</w:t>
      </w:r>
    </w:p>
    <w:p w:rsidR="0005048F" w:rsidRPr="0005048F" w:rsidRDefault="003744C2" w:rsidP="0005048F">
      <w:pPr>
        <w:widowControl w:val="0"/>
        <w:numPr>
          <w:ilvl w:val="0"/>
          <w:numId w:val="9"/>
        </w:numPr>
        <w:tabs>
          <w:tab w:val="left" w:pos="1034"/>
        </w:tabs>
        <w:autoSpaceDE w:val="0"/>
        <w:autoSpaceDN w:val="0"/>
        <w:spacing w:after="0" w:line="242" w:lineRule="auto"/>
        <w:ind w:right="37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Сохранить</w:t>
      </w:r>
      <w:r w:rsidR="0005048F" w:rsidRPr="0005048F">
        <w:rPr>
          <w:rFonts w:ascii="Times New Roman" w:eastAsia="Times New Roman" w:hAnsi="Times New Roman" w:cs="Times New Roman"/>
          <w:sz w:val="28"/>
        </w:rPr>
        <w:t>жизнии</w:t>
      </w:r>
      <w:r>
        <w:rPr>
          <w:rFonts w:ascii="Times New Roman" w:eastAsia="Times New Roman" w:hAnsi="Times New Roman" w:cs="Times New Roman"/>
          <w:sz w:val="28"/>
        </w:rPr>
        <w:t>здоровье</w:t>
      </w:r>
      <w:r w:rsidR="0005048F" w:rsidRPr="0005048F">
        <w:rPr>
          <w:rFonts w:ascii="Times New Roman" w:eastAsia="Times New Roman" w:hAnsi="Times New Roman" w:cs="Times New Roman"/>
          <w:sz w:val="28"/>
        </w:rPr>
        <w:t>детейиподростков,</w:t>
      </w:r>
      <w:r>
        <w:rPr>
          <w:rFonts w:ascii="Times New Roman" w:eastAsia="Times New Roman" w:hAnsi="Times New Roman" w:cs="Times New Roman"/>
          <w:sz w:val="28"/>
        </w:rPr>
        <w:t>снизитьчисло</w:t>
      </w:r>
      <w:r w:rsidR="0005048F" w:rsidRPr="0005048F">
        <w:rPr>
          <w:rFonts w:ascii="Times New Roman" w:eastAsia="Times New Roman" w:hAnsi="Times New Roman" w:cs="Times New Roman"/>
          <w:sz w:val="28"/>
        </w:rPr>
        <w:t>дорожно-транспортных происшествийсихучастием.</w:t>
      </w:r>
    </w:p>
    <w:p w:rsidR="0005048F" w:rsidRPr="0005048F" w:rsidRDefault="003744C2" w:rsidP="0005048F">
      <w:pPr>
        <w:widowControl w:val="0"/>
        <w:numPr>
          <w:ilvl w:val="0"/>
          <w:numId w:val="9"/>
        </w:numPr>
        <w:tabs>
          <w:tab w:val="left" w:pos="1034"/>
        </w:tabs>
        <w:autoSpaceDE w:val="0"/>
        <w:autoSpaceDN w:val="0"/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Воспитатьтранспортнуюкультуру</w:t>
      </w:r>
      <w:r w:rsidR="0005048F" w:rsidRPr="0005048F">
        <w:rPr>
          <w:rFonts w:ascii="Times New Roman" w:eastAsia="Times New Roman" w:hAnsi="Times New Roman" w:cs="Times New Roman"/>
          <w:sz w:val="28"/>
        </w:rPr>
        <w:t>безопасногоповедениянадорогахдетейи подростков.</w:t>
      </w:r>
    </w:p>
    <w:p w:rsidR="0005048F" w:rsidRDefault="003744C2" w:rsidP="0005048F">
      <w:pPr>
        <w:widowControl w:val="0"/>
        <w:numPr>
          <w:ilvl w:val="0"/>
          <w:numId w:val="9"/>
        </w:numPr>
        <w:tabs>
          <w:tab w:val="left" w:pos="1034"/>
        </w:tabs>
        <w:autoSpaceDE w:val="0"/>
        <w:autoSpaceDN w:val="0"/>
        <w:spacing w:after="0" w:line="240" w:lineRule="auto"/>
        <w:ind w:right="37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Сократитьправонарушения</w:t>
      </w:r>
      <w:r w:rsidR="0005048F" w:rsidRPr="0005048F">
        <w:rPr>
          <w:rFonts w:ascii="Times New Roman" w:eastAsia="Times New Roman" w:hAnsi="Times New Roman" w:cs="Times New Roman"/>
          <w:sz w:val="28"/>
        </w:rPr>
        <w:t>несовершеннолетнимивсфередорожногодвижения.</w:t>
      </w:r>
    </w:p>
    <w:p w:rsidR="0005048F" w:rsidRPr="003D1CB1" w:rsidRDefault="003D1CB1" w:rsidP="003D1CB1">
      <w:pPr>
        <w:widowControl w:val="0"/>
        <w:numPr>
          <w:ilvl w:val="0"/>
          <w:numId w:val="9"/>
        </w:numPr>
        <w:tabs>
          <w:tab w:val="left" w:pos="1034"/>
        </w:tabs>
        <w:autoSpaceDE w:val="0"/>
        <w:autoSpaceDN w:val="0"/>
        <w:spacing w:after="0" w:line="240" w:lineRule="auto"/>
        <w:ind w:right="371"/>
        <w:jc w:val="both"/>
        <w:rPr>
          <w:rFonts w:ascii="Times New Roman" w:eastAsia="Times New Roman" w:hAnsi="Times New Roman" w:cs="Times New Roman"/>
          <w:sz w:val="28"/>
        </w:rPr>
      </w:pPr>
      <w:r w:rsidRPr="003D1C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П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ознакомит</w:t>
      </w:r>
      <w:r w:rsidRPr="003D1C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ь с некоторыми историческими событиями, повлиявшими на формирование многонационального российского народа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.</w:t>
      </w:r>
    </w:p>
    <w:p w:rsidR="003D1CB1" w:rsidRDefault="003D1CB1" w:rsidP="003D1CB1">
      <w:pPr>
        <w:widowControl w:val="0"/>
        <w:numPr>
          <w:ilvl w:val="0"/>
          <w:numId w:val="9"/>
        </w:numPr>
        <w:tabs>
          <w:tab w:val="left" w:pos="1034"/>
        </w:tabs>
        <w:autoSpaceDE w:val="0"/>
        <w:autoSpaceDN w:val="0"/>
        <w:spacing w:after="0" w:line="240" w:lineRule="auto"/>
        <w:ind w:right="37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Pr="003D1CB1">
        <w:rPr>
          <w:rFonts w:ascii="Times New Roman" w:eastAsia="Times New Roman" w:hAnsi="Times New Roman" w:cs="Times New Roman"/>
          <w:sz w:val="28"/>
        </w:rPr>
        <w:t>азвит</w:t>
      </w:r>
      <w:r>
        <w:rPr>
          <w:rFonts w:ascii="Times New Roman" w:eastAsia="Times New Roman" w:hAnsi="Times New Roman" w:cs="Times New Roman"/>
          <w:sz w:val="28"/>
        </w:rPr>
        <w:t>ь инициативу</w:t>
      </w:r>
      <w:r w:rsidRPr="003D1CB1">
        <w:rPr>
          <w:rFonts w:ascii="Times New Roman" w:eastAsia="Times New Roman" w:hAnsi="Times New Roman" w:cs="Times New Roman"/>
          <w:sz w:val="28"/>
        </w:rPr>
        <w:t>, самостоятельность, творчески</w:t>
      </w:r>
      <w:r>
        <w:rPr>
          <w:rFonts w:ascii="Times New Roman" w:eastAsia="Times New Roman" w:hAnsi="Times New Roman" w:cs="Times New Roman"/>
          <w:sz w:val="28"/>
        </w:rPr>
        <w:t>е и организаторские способности.</w:t>
      </w:r>
    </w:p>
    <w:p w:rsidR="006E7557" w:rsidRPr="0005048F" w:rsidRDefault="003D1CB1" w:rsidP="00101110">
      <w:pPr>
        <w:widowControl w:val="0"/>
        <w:numPr>
          <w:ilvl w:val="0"/>
          <w:numId w:val="9"/>
        </w:numPr>
        <w:tabs>
          <w:tab w:val="left" w:pos="1034"/>
        </w:tabs>
        <w:autoSpaceDE w:val="0"/>
        <w:autoSpaceDN w:val="0"/>
        <w:spacing w:after="0" w:line="240" w:lineRule="auto"/>
        <w:ind w:right="37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Сформировать</w:t>
      </w:r>
      <w:r w:rsidRPr="003D1C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интерес к традициям и обычаям народов, населяющих Россию</w:t>
      </w:r>
      <w:r w:rsidR="00101110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, положительное отношение ребёнка к духовно-нравственным ценностям:</w:t>
      </w:r>
      <w:r w:rsidR="006E7557" w:rsidRPr="00101110">
        <w:rPr>
          <w:rFonts w:ascii="Times New Roman" w:eastAsia="Times New Roman" w:hAnsi="Times New Roman" w:cs="Times New Roman"/>
          <w:sz w:val="28"/>
        </w:rPr>
        <w:t>Родина, семья, команда,природа, познани</w:t>
      </w:r>
      <w:r w:rsidR="00101110">
        <w:rPr>
          <w:rFonts w:ascii="Times New Roman" w:eastAsia="Times New Roman" w:hAnsi="Times New Roman" w:cs="Times New Roman"/>
          <w:sz w:val="28"/>
        </w:rPr>
        <w:t>е, спорт и здоровье.</w:t>
      </w:r>
    </w:p>
    <w:p w:rsidR="0082133A" w:rsidRPr="0082133A" w:rsidRDefault="0082133A" w:rsidP="0082133A">
      <w:pPr>
        <w:widowControl w:val="0"/>
        <w:spacing w:before="30"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D1CB1" w:rsidRPr="0005048F" w:rsidRDefault="003D1CB1" w:rsidP="003D1CB1">
      <w:pPr>
        <w:widowControl w:val="0"/>
        <w:autoSpaceDE w:val="0"/>
        <w:autoSpaceDN w:val="0"/>
        <w:spacing w:before="1" w:after="0" w:line="240" w:lineRule="auto"/>
        <w:ind w:right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48F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Основными показателями результативности программы </w:t>
      </w:r>
      <w:r w:rsidRPr="0005048F">
        <w:rPr>
          <w:rFonts w:ascii="Times New Roman" w:eastAsia="Times New Roman" w:hAnsi="Times New Roman" w:cs="Times New Roman"/>
          <w:sz w:val="28"/>
          <w:szCs w:val="28"/>
        </w:rPr>
        <w:t>являются активноеучастиедетейиподростковвконкурсно-соревновательныхмероприятиях,которыепозволяютимпродемонстрироватьсвоизнания,уменияинавыки,полученныеврезультатеосвоенияпрограммыпрофильнойсмены,заинтересованностьучастниковсменывдальнейшемизучении,соблюденииипропагандеПравилдорожногодвижения.</w:t>
      </w:r>
    </w:p>
    <w:p w:rsidR="003D1CB1" w:rsidRPr="0005048F" w:rsidRDefault="003D1CB1" w:rsidP="003D1CB1">
      <w:pPr>
        <w:widowControl w:val="0"/>
        <w:autoSpaceDE w:val="0"/>
        <w:autoSpaceDN w:val="0"/>
        <w:spacing w:after="0" w:line="240" w:lineRule="auto"/>
        <w:ind w:right="368"/>
        <w:jc w:val="both"/>
        <w:rPr>
          <w:rFonts w:ascii="Times New Roman" w:eastAsia="Times New Roman" w:hAnsi="Times New Roman" w:cs="Times New Roman"/>
          <w:sz w:val="28"/>
        </w:rPr>
      </w:pPr>
      <w:r w:rsidRPr="0005048F">
        <w:rPr>
          <w:rFonts w:ascii="Times New Roman" w:eastAsia="Times New Roman" w:hAnsi="Times New Roman" w:cs="Times New Roman"/>
          <w:b/>
          <w:sz w:val="28"/>
        </w:rPr>
        <w:t>Критериирезультативностипрограммы</w:t>
      </w:r>
      <w:r w:rsidRPr="0005048F">
        <w:rPr>
          <w:rFonts w:ascii="Times New Roman" w:eastAsia="Times New Roman" w:hAnsi="Times New Roman" w:cs="Times New Roman"/>
          <w:sz w:val="28"/>
        </w:rPr>
        <w:t>определяютсятремяосновнымикатегориями:</w:t>
      </w:r>
    </w:p>
    <w:p w:rsidR="003D1CB1" w:rsidRPr="0005048F" w:rsidRDefault="003D1CB1" w:rsidP="003D1CB1">
      <w:pPr>
        <w:widowControl w:val="0"/>
        <w:autoSpaceDE w:val="0"/>
        <w:autoSpaceDN w:val="0"/>
        <w:spacing w:after="0" w:line="240" w:lineRule="auto"/>
        <w:ind w:right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48F">
        <w:rPr>
          <w:rFonts w:ascii="Times New Roman" w:eastAsia="Times New Roman" w:hAnsi="Times New Roman" w:cs="Times New Roman"/>
          <w:i/>
          <w:sz w:val="28"/>
          <w:szCs w:val="28"/>
        </w:rPr>
        <w:t>Образовательной</w:t>
      </w:r>
      <w:r w:rsidRPr="0005048F">
        <w:rPr>
          <w:rFonts w:ascii="Times New Roman" w:eastAsia="Times New Roman" w:hAnsi="Times New Roman" w:cs="Times New Roman"/>
          <w:sz w:val="28"/>
          <w:szCs w:val="28"/>
        </w:rPr>
        <w:t>–пополнениезнанийучастниковсменыповопросамбезопасногоповеденияна</w:t>
      </w:r>
      <w:r>
        <w:rPr>
          <w:rFonts w:ascii="Times New Roman" w:eastAsia="Times New Roman" w:hAnsi="Times New Roman" w:cs="Times New Roman"/>
          <w:sz w:val="28"/>
          <w:szCs w:val="28"/>
        </w:rPr>
        <w:t>дороге.</w:t>
      </w:r>
    </w:p>
    <w:p w:rsidR="003D1CB1" w:rsidRPr="0005048F" w:rsidRDefault="003D1CB1" w:rsidP="003D1CB1">
      <w:pPr>
        <w:widowControl w:val="0"/>
        <w:autoSpaceDE w:val="0"/>
        <w:autoSpaceDN w:val="0"/>
        <w:spacing w:before="1" w:after="0" w:line="240" w:lineRule="auto"/>
        <w:ind w:right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48F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Воспитательной </w:t>
      </w:r>
      <w:r w:rsidRPr="0005048F">
        <w:rPr>
          <w:rFonts w:ascii="Times New Roman" w:eastAsia="Times New Roman" w:hAnsi="Times New Roman" w:cs="Times New Roman"/>
          <w:sz w:val="28"/>
          <w:szCs w:val="28"/>
        </w:rPr>
        <w:t>– закрепление навыков современной транспортной культуры вовзаимоотношениисразличнымикатегориямиучастниковдорожногодвиже</w:t>
      </w:r>
      <w:r w:rsidRPr="0005048F">
        <w:rPr>
          <w:rFonts w:ascii="Times New Roman" w:eastAsia="Times New Roman" w:hAnsi="Times New Roman" w:cs="Times New Roman"/>
          <w:sz w:val="28"/>
          <w:szCs w:val="28"/>
        </w:rPr>
        <w:lastRenderedPageBreak/>
        <w:t>ния.</w:t>
      </w:r>
    </w:p>
    <w:p w:rsidR="00FD2A5B" w:rsidRPr="00A011A9" w:rsidRDefault="003D1CB1" w:rsidP="00A011A9">
      <w:pPr>
        <w:widowControl w:val="0"/>
        <w:autoSpaceDE w:val="0"/>
        <w:autoSpaceDN w:val="0"/>
        <w:spacing w:after="0" w:line="240" w:lineRule="auto"/>
        <w:ind w:right="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48F">
        <w:rPr>
          <w:rFonts w:ascii="Times New Roman" w:eastAsia="Times New Roman" w:hAnsi="Times New Roman" w:cs="Times New Roman"/>
          <w:i/>
          <w:sz w:val="28"/>
          <w:szCs w:val="28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5048F">
        <w:rPr>
          <w:rFonts w:ascii="Times New Roman" w:eastAsia="Times New Roman" w:hAnsi="Times New Roman" w:cs="Times New Roman"/>
          <w:sz w:val="28"/>
          <w:szCs w:val="28"/>
        </w:rPr>
        <w:t>воспитаниеотрицательногоотношениякнарушителямнормповеденияи Правилдорожногодвижения.</w:t>
      </w:r>
    </w:p>
    <w:p w:rsidR="003D1CB1" w:rsidRPr="003D1CB1" w:rsidRDefault="003D1CB1" w:rsidP="003D1CB1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D1C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Диагностические мероприятия включают:</w:t>
      </w:r>
    </w:p>
    <w:p w:rsidR="003D1CB1" w:rsidRPr="003D1CB1" w:rsidRDefault="003D1CB1" w:rsidP="003D1CB1">
      <w:pPr>
        <w:widowControl w:val="0"/>
        <w:tabs>
          <w:tab w:val="left" w:pos="1450"/>
        </w:tabs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D1C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вводная диагностика(анкета)для изучения ожиданий детей от смены;</w:t>
      </w:r>
    </w:p>
    <w:p w:rsidR="003D1CB1" w:rsidRPr="003D1CB1" w:rsidRDefault="003D1CB1" w:rsidP="003D1CB1">
      <w:pPr>
        <w:widowControl w:val="0"/>
        <w:tabs>
          <w:tab w:val="left" w:pos="1466"/>
        </w:tabs>
        <w:spacing w:after="0" w:line="240" w:lineRule="auto"/>
        <w:ind w:right="115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D1CB1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беседы с детьми и подростками, отдыхающих в лагере дневного пребывания;</w:t>
      </w:r>
    </w:p>
    <w:p w:rsidR="003D1CB1" w:rsidRPr="003D1CB1" w:rsidRDefault="003D1CB1" w:rsidP="003D1CB1">
      <w:pPr>
        <w:tabs>
          <w:tab w:val="left" w:pos="1512"/>
        </w:tabs>
        <w:suppressAutoHyphens/>
        <w:ind w:right="112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3D1CB1">
        <w:rPr>
          <w:rFonts w:ascii="Times New Roman" w:eastAsia="Calibri" w:hAnsi="Times New Roman" w:cs="Times New Roman"/>
          <w:color w:val="00000A"/>
          <w:sz w:val="28"/>
          <w:szCs w:val="28"/>
        </w:rPr>
        <w:t>заключительная экспресс-диагностика(анкета) для изучения результативности воспитательного процесса.</w:t>
      </w:r>
    </w:p>
    <w:p w:rsidR="003D1CB1" w:rsidRPr="003D1CB1" w:rsidRDefault="003D1CB1" w:rsidP="003D1CB1">
      <w:pPr>
        <w:widowControl w:val="0"/>
        <w:spacing w:after="0" w:line="240" w:lineRule="auto"/>
        <w:ind w:left="360"/>
        <w:jc w:val="center"/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D1CB1"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Система оценки качества </w:t>
      </w:r>
      <w:r w:rsidRPr="003D1CB1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программы</w:t>
      </w:r>
    </w:p>
    <w:p w:rsidR="003D1CB1" w:rsidRPr="003D1CB1" w:rsidRDefault="003D1CB1" w:rsidP="003D1C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:rsidR="003D1CB1" w:rsidRPr="003D1CB1" w:rsidRDefault="003D1CB1" w:rsidP="003D1CB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3D1CB1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Для того чтобы программа заработала, нужно создать такие условия, чтобы </w:t>
      </w:r>
      <w:r w:rsidRPr="003D1C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каждый участник процесса (взрослые и дети) нашел своё место, с удовольствием относился к обязанностям и поручениям, также с радостью участвовал в предложенных мероприятиях. Для выполнения этих условий</w:t>
      </w:r>
    </w:p>
    <w:p w:rsidR="003D1CB1" w:rsidRPr="003D1CB1" w:rsidRDefault="003D1CB1" w:rsidP="003D1CB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D1C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разработаны следующие критерии эффективности:</w:t>
      </w:r>
    </w:p>
    <w:p w:rsidR="003D1CB1" w:rsidRPr="003D1CB1" w:rsidRDefault="003D1CB1" w:rsidP="003D1CB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D1C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постановка реальных целей и планирование результатов программы;</w:t>
      </w:r>
    </w:p>
    <w:p w:rsidR="003D1CB1" w:rsidRPr="003D1CB1" w:rsidRDefault="003D1CB1" w:rsidP="003D1CB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D1C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диагностирование деятельности лагеря и постановка улучшенных целей;</w:t>
      </w:r>
    </w:p>
    <w:p w:rsidR="003D1CB1" w:rsidRPr="003D1CB1" w:rsidRDefault="003D1CB1" w:rsidP="003D1CB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D1C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заинтересованность педагогов и детей в реализации программы, благоприятный психологический климат;</w:t>
      </w:r>
    </w:p>
    <w:p w:rsidR="003D1CB1" w:rsidRPr="003D1CB1" w:rsidRDefault="003D1CB1" w:rsidP="003D1CB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D1C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удовлетворенность детей и взрослых предложенными формами работы;</w:t>
      </w:r>
    </w:p>
    <w:p w:rsidR="003D1CB1" w:rsidRPr="003D1CB1" w:rsidRDefault="003D1CB1" w:rsidP="003D1CB1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D1C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творческое сотрудничество взрослых и детей.</w:t>
      </w:r>
    </w:p>
    <w:p w:rsidR="003D1CB1" w:rsidRPr="003D1CB1" w:rsidRDefault="003D1CB1" w:rsidP="003D1CB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D1CB1" w:rsidRPr="003D1CB1" w:rsidRDefault="003D1CB1" w:rsidP="003D1CB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D1CB1"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Методы отслеживания результатов:</w:t>
      </w:r>
    </w:p>
    <w:p w:rsidR="003D1CB1" w:rsidRPr="003D1CB1" w:rsidRDefault="003D1CB1" w:rsidP="003D1CB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D1C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-анкетирование</w:t>
      </w:r>
    </w:p>
    <w:p w:rsidR="003D1CB1" w:rsidRPr="003D1CB1" w:rsidRDefault="003D1CB1" w:rsidP="003D1CB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D1C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-анализ отрядных уголков (цветопись-радуга)</w:t>
      </w:r>
    </w:p>
    <w:p w:rsidR="003D1CB1" w:rsidRPr="003D1CB1" w:rsidRDefault="003D1CB1" w:rsidP="003D1CB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D1C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-наблюдение</w:t>
      </w:r>
    </w:p>
    <w:p w:rsidR="003D1CB1" w:rsidRPr="003D1CB1" w:rsidRDefault="003D1CB1" w:rsidP="003D1CB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D1CB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-поведение, высказывания, отзывы детей, родителей.</w:t>
      </w:r>
    </w:p>
    <w:p w:rsidR="00FD2A5B" w:rsidRPr="00FD2A5B" w:rsidRDefault="00FD2A5B" w:rsidP="00593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1A9" w:rsidRPr="00A011A9" w:rsidRDefault="00A011A9" w:rsidP="00A0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A011A9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Организация кружковой деятельности</w:t>
      </w:r>
    </w:p>
    <w:p w:rsidR="00A011A9" w:rsidRPr="00A011A9" w:rsidRDefault="00A011A9" w:rsidP="00A01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A011A9" w:rsidRPr="00A011A9" w:rsidRDefault="00A011A9" w:rsidP="00A01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011A9">
        <w:rPr>
          <w:rFonts w:ascii="Times New Roman" w:eastAsia="Courier New" w:hAnsi="Times New Roman" w:cs="Times New Roman"/>
          <w:sz w:val="28"/>
          <w:szCs w:val="28"/>
          <w:lang w:eastAsia="ru-RU"/>
        </w:rPr>
        <w:t>Важным направлением воспитательной работы в лагере является кружковая деятельность, объединяющая детей по интересам в малые группы.</w:t>
      </w:r>
    </w:p>
    <w:p w:rsidR="00A011A9" w:rsidRPr="00A011A9" w:rsidRDefault="00A011A9" w:rsidP="00A01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A011A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Организация кружковой деятельности лагеря носит вариативный характер, то есть в период смены работают постоянные кружки, для функционирования которых имеется обеспеченность педагогическими кадрами. </w:t>
      </w:r>
    </w:p>
    <w:p w:rsidR="00A011A9" w:rsidRPr="00A011A9" w:rsidRDefault="00A011A9" w:rsidP="00A01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011A9">
        <w:rPr>
          <w:rFonts w:ascii="Times New Roman" w:eastAsia="Courier New" w:hAnsi="Times New Roman" w:cs="Times New Roman"/>
          <w:sz w:val="28"/>
          <w:szCs w:val="28"/>
          <w:lang w:eastAsia="ru-RU"/>
        </w:rPr>
        <w:t>Цель: расширение кругозора, развитие познавательных интересов и творческих способностей детей.</w:t>
      </w:r>
    </w:p>
    <w:p w:rsidR="00A011A9" w:rsidRPr="00A011A9" w:rsidRDefault="00A011A9" w:rsidP="00A01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011A9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реализациисобственных интересов детей в наиболее целесообразном применении.</w:t>
      </w:r>
    </w:p>
    <w:p w:rsidR="00A011A9" w:rsidRPr="00A011A9" w:rsidRDefault="00A011A9" w:rsidP="00A011A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011A9" w:rsidRPr="00A011A9" w:rsidRDefault="00A011A9" w:rsidP="00A011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011A9"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Материально-технические условия реализации программы:</w:t>
      </w:r>
    </w:p>
    <w:p w:rsidR="00A011A9" w:rsidRPr="00A011A9" w:rsidRDefault="00A011A9" w:rsidP="00A011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</w:pPr>
    </w:p>
    <w:p w:rsidR="00A011A9" w:rsidRPr="00A011A9" w:rsidRDefault="00A011A9" w:rsidP="00A011A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011A9">
        <w:rPr>
          <w:rFonts w:ascii="Times New Roman" w:eastAsia="Calibri" w:hAnsi="Times New Roman" w:cs="Times New Roman"/>
          <w:color w:val="00000A"/>
          <w:sz w:val="28"/>
          <w:szCs w:val="28"/>
        </w:rPr>
        <w:t>Игровые комнаты с необходимым набором оборудования;</w:t>
      </w:r>
    </w:p>
    <w:p w:rsidR="00A011A9" w:rsidRPr="00A011A9" w:rsidRDefault="00A011A9" w:rsidP="00A011A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011A9">
        <w:rPr>
          <w:rFonts w:ascii="Times New Roman" w:eastAsia="Calibri" w:hAnsi="Times New Roman" w:cs="Times New Roman"/>
          <w:color w:val="00000A"/>
          <w:sz w:val="28"/>
          <w:szCs w:val="28"/>
        </w:rPr>
        <w:t>Открытая спортивная площадка;</w:t>
      </w:r>
    </w:p>
    <w:p w:rsidR="00A011A9" w:rsidRPr="00A011A9" w:rsidRDefault="00A011A9" w:rsidP="00A011A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011A9">
        <w:rPr>
          <w:rFonts w:ascii="Times New Roman" w:eastAsia="Calibri" w:hAnsi="Times New Roman" w:cs="Times New Roman"/>
          <w:color w:val="00000A"/>
          <w:sz w:val="28"/>
          <w:szCs w:val="28"/>
        </w:rPr>
        <w:t>Спортивный зал;</w:t>
      </w:r>
    </w:p>
    <w:p w:rsidR="00A011A9" w:rsidRPr="00A011A9" w:rsidRDefault="00A011A9" w:rsidP="00A011A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011A9">
        <w:rPr>
          <w:rFonts w:ascii="Times New Roman" w:eastAsia="Calibri" w:hAnsi="Times New Roman" w:cs="Times New Roman"/>
          <w:color w:val="00000A"/>
          <w:sz w:val="28"/>
          <w:szCs w:val="28"/>
        </w:rPr>
        <w:t>Библиотека;</w:t>
      </w:r>
    </w:p>
    <w:p w:rsidR="00A011A9" w:rsidRPr="00A011A9" w:rsidRDefault="00A011A9" w:rsidP="00A011A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011A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Столовая; </w:t>
      </w:r>
    </w:p>
    <w:p w:rsidR="00A011A9" w:rsidRPr="00A011A9" w:rsidRDefault="00A011A9" w:rsidP="00A011A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011A9">
        <w:rPr>
          <w:rFonts w:ascii="Times New Roman" w:eastAsia="Calibri" w:hAnsi="Times New Roman" w:cs="Times New Roman"/>
          <w:color w:val="00000A"/>
          <w:sz w:val="28"/>
          <w:szCs w:val="28"/>
        </w:rPr>
        <w:t>Медицинский кабинет.</w:t>
      </w:r>
    </w:p>
    <w:p w:rsidR="00A011A9" w:rsidRPr="00A011A9" w:rsidRDefault="00A011A9" w:rsidP="00A011A9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A011A9" w:rsidRPr="00A011A9" w:rsidRDefault="00A011A9" w:rsidP="00A011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011A9">
        <w:rPr>
          <w:rFonts w:ascii="Times New Roman" w:eastAsia="Courier New" w:hAnsi="Times New Roman" w:cs="Times New Roman"/>
          <w:b/>
          <w:bCs/>
          <w:iCs/>
          <w:color w:val="000000"/>
          <w:sz w:val="32"/>
          <w:szCs w:val="28"/>
          <w:lang w:eastAsia="ru-RU"/>
        </w:rPr>
        <w:t>С</w:t>
      </w:r>
      <w:r w:rsidRPr="00A011A9">
        <w:rPr>
          <w:rFonts w:ascii="Times New Roman" w:eastAsia="Courier New" w:hAnsi="Times New Roman" w:cs="Times New Roman"/>
          <w:b/>
          <w:bCs/>
          <w:iCs/>
          <w:color w:val="000000"/>
          <w:sz w:val="28"/>
          <w:szCs w:val="28"/>
          <w:lang w:eastAsia="ru-RU"/>
        </w:rPr>
        <w:t>оциальное партнёрство (взаимодействие с общественными организациями, с учреждениями культуры и спорта):</w:t>
      </w:r>
    </w:p>
    <w:p w:rsidR="00A011A9" w:rsidRPr="00A011A9" w:rsidRDefault="00A011A9" w:rsidP="00A011A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</w:pPr>
    </w:p>
    <w:p w:rsidR="00A011A9" w:rsidRPr="00A011A9" w:rsidRDefault="00A011A9" w:rsidP="00A011A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011A9">
        <w:rPr>
          <w:rFonts w:ascii="Times New Roman" w:eastAsia="Calibri" w:hAnsi="Times New Roman" w:cs="Times New Roman"/>
          <w:color w:val="00000A"/>
          <w:sz w:val="28"/>
          <w:szCs w:val="28"/>
        </w:rPr>
        <w:t>Краеведческий   музей р.п. Ржакса</w:t>
      </w:r>
    </w:p>
    <w:p w:rsidR="00A011A9" w:rsidRPr="00A011A9" w:rsidRDefault="00A011A9" w:rsidP="00A011A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011A9">
        <w:rPr>
          <w:rFonts w:ascii="Times New Roman" w:eastAsia="Calibri" w:hAnsi="Times New Roman" w:cs="Times New Roman"/>
          <w:color w:val="00000A"/>
          <w:sz w:val="28"/>
          <w:szCs w:val="28"/>
        </w:rPr>
        <w:t>Библиотека района</w:t>
      </w:r>
    </w:p>
    <w:p w:rsidR="00A011A9" w:rsidRPr="00A011A9" w:rsidRDefault="00A011A9" w:rsidP="00A011A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1A9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Муниципальное бюджетное образовательное учреждение дополнительного образования «Детско-юношеская спортивная школа имени чемпиона мира по греко-римской борьбе Е.Т.Артюхина»</w:t>
      </w:r>
    </w:p>
    <w:p w:rsidR="00A011A9" w:rsidRPr="00A011A9" w:rsidRDefault="00A011A9" w:rsidP="00A011A9">
      <w:pPr>
        <w:keepNext/>
        <w:keepLines/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A011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Муниципальное бюджетное образовательное учреждение дополнительного образования</w:t>
      </w:r>
      <w:r w:rsidRPr="00A011A9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A011A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Дом детского творчества имени Героя Советского Союза М. П. Кириллова»</w:t>
      </w:r>
    </w:p>
    <w:p w:rsidR="00A011A9" w:rsidRPr="00A011A9" w:rsidRDefault="00A011A9" w:rsidP="00A011A9">
      <w:pPr>
        <w:keepNext/>
        <w:keepLines/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A011A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МБОУ «Ржаксинскаясош № 1 им. Г.А.Пономарева» </w:t>
      </w:r>
    </w:p>
    <w:p w:rsidR="00A011A9" w:rsidRDefault="00A011A9" w:rsidP="00B006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117F" w:rsidRDefault="00A011A9" w:rsidP="00A011A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1A9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программы.</w:t>
      </w:r>
    </w:p>
    <w:p w:rsidR="00A011A9" w:rsidRPr="00A011A9" w:rsidRDefault="00A011A9" w:rsidP="00A011A9">
      <w:pPr>
        <w:widowControl w:val="0"/>
        <w:spacing w:before="30" w:after="3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011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1. http://uchportal.ru/</w:t>
      </w:r>
    </w:p>
    <w:p w:rsidR="00A011A9" w:rsidRPr="00A011A9" w:rsidRDefault="00A011A9" w:rsidP="00A011A9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011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  www.zavuch.info</w:t>
      </w:r>
    </w:p>
    <w:p w:rsidR="00A011A9" w:rsidRPr="00A011A9" w:rsidRDefault="00A011A9" w:rsidP="00A011A9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011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 www.it-n.ru</w:t>
      </w:r>
    </w:p>
    <w:p w:rsidR="00A011A9" w:rsidRPr="00A011A9" w:rsidRDefault="00A011A9" w:rsidP="00A011A9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011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4. </w:t>
      </w:r>
      <w:hyperlink r:id="rId9" w:history="1">
        <w:r w:rsidRPr="00A011A9">
          <w:rPr>
            <w:rFonts w:ascii="Times New Roman" w:eastAsia="Courier New" w:hAnsi="Times New Roman" w:cs="Courier New"/>
            <w:color w:val="0066CC"/>
            <w:sz w:val="28"/>
            <w:szCs w:val="28"/>
            <w:u w:val="single"/>
            <w:lang w:eastAsia="ru-RU"/>
          </w:rPr>
          <w:t>http://centrsolo.ru/</w:t>
        </w:r>
      </w:hyperlink>
    </w:p>
    <w:p w:rsidR="00A011A9" w:rsidRPr="00A011A9" w:rsidRDefault="00A011A9" w:rsidP="00A011A9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011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 Арсенина Е.Н. «Возьми с собой в лагерь..» Издательство  «Учитель», Волгоград.2008 г.</w:t>
      </w:r>
    </w:p>
    <w:p w:rsidR="00A011A9" w:rsidRPr="00A011A9" w:rsidRDefault="00A011A9" w:rsidP="00A011A9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011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6.  Соколова Н.В. Лето, каникулы –путь к успеху: сборник программ и  игр для     детей и подростков в условиях детского оздоровительного лагеря, -О.: «Детство», 2009 г.</w:t>
      </w:r>
    </w:p>
    <w:p w:rsidR="00A011A9" w:rsidRPr="00A011A9" w:rsidRDefault="00A011A9" w:rsidP="00A011A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011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7. Шмаков С.А. Игры-шутки, игры-минутки.М.,2009 г. </w:t>
      </w:r>
    </w:p>
    <w:p w:rsidR="00A011A9" w:rsidRDefault="00A011A9" w:rsidP="00A011A9">
      <w:pPr>
        <w:tabs>
          <w:tab w:val="left" w:pos="1276"/>
        </w:tabs>
        <w:suppressAutoHyphens/>
        <w:spacing w:after="140" w:line="288" w:lineRule="auto"/>
        <w:ind w:right="-28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A011A9" w:rsidRPr="00021E69" w:rsidRDefault="00A011A9" w:rsidP="00A011A9">
      <w:pPr>
        <w:tabs>
          <w:tab w:val="left" w:pos="1276"/>
        </w:tabs>
        <w:suppressAutoHyphens/>
        <w:spacing w:after="140" w:line="288" w:lineRule="auto"/>
        <w:ind w:right="-28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A011A9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Интернет источники</w:t>
      </w:r>
    </w:p>
    <w:p w:rsidR="00782A6F" w:rsidRPr="00021E69" w:rsidRDefault="00782A6F" w:rsidP="00782A6F">
      <w:pPr>
        <w:tabs>
          <w:tab w:val="left" w:pos="1276"/>
        </w:tabs>
        <w:suppressAutoHyphens/>
        <w:spacing w:after="140" w:line="288" w:lineRule="auto"/>
        <w:ind w:right="-280"/>
        <w:rPr>
          <w:color w:val="1A1A1A"/>
          <w:sz w:val="23"/>
          <w:szCs w:val="23"/>
          <w:shd w:val="clear" w:color="auto" w:fill="FFFFFF"/>
        </w:rPr>
      </w:pPr>
      <w:r w:rsidRPr="00021E69">
        <w:rPr>
          <w:rFonts w:ascii="Times New Roman" w:eastAsia="Calibri" w:hAnsi="Times New Roman" w:cs="Times New Roman"/>
          <w:color w:val="00000A"/>
          <w:sz w:val="28"/>
          <w:szCs w:val="28"/>
        </w:rPr>
        <w:t>1.</w:t>
      </w:r>
      <w:hyperlink r:id="rId10" w:history="1"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https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://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disk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.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yandex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.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ru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/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i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/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LCD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7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UTT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6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EeASMg</w:t>
        </w:r>
      </w:hyperlink>
    </w:p>
    <w:p w:rsidR="00782A6F" w:rsidRPr="00021E69" w:rsidRDefault="00782A6F" w:rsidP="00782A6F">
      <w:pPr>
        <w:tabs>
          <w:tab w:val="left" w:pos="1276"/>
        </w:tabs>
        <w:suppressAutoHyphens/>
        <w:spacing w:after="140" w:line="288" w:lineRule="auto"/>
        <w:ind w:right="-280"/>
        <w:rPr>
          <w:color w:val="1A1A1A"/>
          <w:sz w:val="23"/>
          <w:szCs w:val="23"/>
          <w:shd w:val="clear" w:color="auto" w:fill="FFFFFF"/>
        </w:rPr>
      </w:pPr>
      <w:r w:rsidRPr="00021E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2.</w:t>
      </w:r>
      <w:hyperlink r:id="rId11" w:history="1"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https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://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disk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.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yandex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.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ru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/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i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/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VNVJHNYPrlA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3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iQ</w:t>
        </w:r>
      </w:hyperlink>
    </w:p>
    <w:p w:rsidR="00782A6F" w:rsidRPr="00021E69" w:rsidRDefault="00782A6F" w:rsidP="00782A6F">
      <w:pPr>
        <w:tabs>
          <w:tab w:val="left" w:pos="1276"/>
        </w:tabs>
        <w:suppressAutoHyphens/>
        <w:spacing w:after="140" w:line="288" w:lineRule="auto"/>
        <w:ind w:right="-280"/>
        <w:rPr>
          <w:color w:val="1A1A1A"/>
          <w:sz w:val="23"/>
          <w:szCs w:val="23"/>
          <w:shd w:val="clear" w:color="auto" w:fill="FFFFFF"/>
        </w:rPr>
      </w:pPr>
      <w:r w:rsidRPr="00021E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3.</w:t>
      </w:r>
      <w:hyperlink r:id="rId12" w:history="1"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https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://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disk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.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yandex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.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ru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/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i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/0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UqXS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4_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n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4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omtsg</w:t>
        </w:r>
      </w:hyperlink>
    </w:p>
    <w:p w:rsidR="00782A6F" w:rsidRPr="00021E69" w:rsidRDefault="00782A6F" w:rsidP="00782A6F">
      <w:pPr>
        <w:tabs>
          <w:tab w:val="left" w:pos="1276"/>
        </w:tabs>
        <w:suppressAutoHyphens/>
        <w:spacing w:after="140" w:line="288" w:lineRule="auto"/>
        <w:ind w:right="-280"/>
        <w:rPr>
          <w:color w:val="1A1A1A"/>
          <w:sz w:val="23"/>
          <w:szCs w:val="23"/>
          <w:shd w:val="clear" w:color="auto" w:fill="FFFFFF"/>
        </w:rPr>
      </w:pPr>
      <w:r w:rsidRPr="00021E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4.</w:t>
      </w:r>
      <w:hyperlink r:id="rId13" w:history="1"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https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://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disk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.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yandex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.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ru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/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i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/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VNVJHNYPrlA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3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iQ</w:t>
        </w:r>
      </w:hyperlink>
    </w:p>
    <w:p w:rsidR="00782A6F" w:rsidRPr="00021E69" w:rsidRDefault="00782A6F" w:rsidP="00782A6F">
      <w:pPr>
        <w:tabs>
          <w:tab w:val="left" w:pos="1276"/>
        </w:tabs>
        <w:suppressAutoHyphens/>
        <w:spacing w:after="140" w:line="288" w:lineRule="auto"/>
        <w:ind w:right="-280"/>
        <w:rPr>
          <w:color w:val="1A1A1A"/>
          <w:sz w:val="23"/>
          <w:szCs w:val="23"/>
          <w:shd w:val="clear" w:color="auto" w:fill="FFFFFF"/>
        </w:rPr>
      </w:pPr>
      <w:r w:rsidRPr="00021E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5.</w:t>
      </w:r>
      <w:hyperlink r:id="rId14" w:history="1"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https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://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disk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.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yandex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.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ru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/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i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/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NeMiPds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009_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H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6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Q</w:t>
        </w:r>
      </w:hyperlink>
    </w:p>
    <w:p w:rsidR="00782A6F" w:rsidRPr="00021E69" w:rsidRDefault="00782A6F" w:rsidP="00782A6F">
      <w:pPr>
        <w:tabs>
          <w:tab w:val="left" w:pos="1276"/>
        </w:tabs>
        <w:suppressAutoHyphens/>
        <w:spacing w:after="140" w:line="288" w:lineRule="auto"/>
        <w:ind w:right="-280"/>
        <w:rPr>
          <w:color w:val="1A1A1A"/>
          <w:sz w:val="23"/>
          <w:szCs w:val="23"/>
          <w:shd w:val="clear" w:color="auto" w:fill="FFFFFF"/>
        </w:rPr>
      </w:pPr>
      <w:r w:rsidRPr="00021E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6.</w:t>
      </w:r>
      <w:hyperlink r:id="rId15" w:history="1"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https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://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disk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.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yandex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.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ru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/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i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/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vHISl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9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bSg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61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lLQ</w:t>
        </w:r>
      </w:hyperlink>
    </w:p>
    <w:p w:rsidR="00782A6F" w:rsidRPr="00021E69" w:rsidRDefault="00782A6F" w:rsidP="00782A6F">
      <w:pPr>
        <w:tabs>
          <w:tab w:val="left" w:pos="1276"/>
        </w:tabs>
        <w:suppressAutoHyphens/>
        <w:spacing w:after="140" w:line="288" w:lineRule="auto"/>
        <w:ind w:right="-280"/>
        <w:rPr>
          <w:color w:val="1A1A1A"/>
          <w:sz w:val="23"/>
          <w:szCs w:val="23"/>
          <w:shd w:val="clear" w:color="auto" w:fill="FFFFFF"/>
        </w:rPr>
      </w:pPr>
      <w:r w:rsidRPr="00021E6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7.</w:t>
      </w:r>
      <w:hyperlink r:id="rId16" w:history="1"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https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://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disk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.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yandex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.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ru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/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i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/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LB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_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AsIjve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5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d</w:t>
        </w:r>
        <w:r w:rsidRPr="00021E69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5</w:t>
        </w:r>
        <w:r w:rsidRPr="00204424">
          <w:rPr>
            <w:rStyle w:val="a9"/>
            <w:rFonts w:ascii="Helvetica" w:hAnsi="Helvetica"/>
            <w:sz w:val="23"/>
            <w:szCs w:val="23"/>
            <w:shd w:val="clear" w:color="auto" w:fill="FFFFFF"/>
            <w:lang w:val="en-US"/>
          </w:rPr>
          <w:t>Lw</w:t>
        </w:r>
      </w:hyperlink>
    </w:p>
    <w:p w:rsidR="00782A6F" w:rsidRPr="00021E69" w:rsidRDefault="00782A6F" w:rsidP="00782A6F">
      <w:pPr>
        <w:tabs>
          <w:tab w:val="left" w:pos="1276"/>
        </w:tabs>
        <w:suppressAutoHyphens/>
        <w:spacing w:after="140" w:line="288" w:lineRule="auto"/>
        <w:ind w:right="-280"/>
        <w:rPr>
          <w:rFonts w:eastAsia="Calibri" w:cs="Times New Roman"/>
          <w:color w:val="00000A"/>
          <w:sz w:val="28"/>
          <w:szCs w:val="28"/>
        </w:rPr>
      </w:pPr>
    </w:p>
    <w:p w:rsidR="00A011A9" w:rsidRPr="00021E69" w:rsidRDefault="00A011A9" w:rsidP="00A011A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11A9" w:rsidRPr="00021E69" w:rsidSect="00FA2450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52B" w:rsidRDefault="00C6152B">
      <w:pPr>
        <w:spacing w:after="0" w:line="240" w:lineRule="auto"/>
      </w:pPr>
      <w:r>
        <w:separator/>
      </w:r>
    </w:p>
  </w:endnote>
  <w:endnote w:type="continuationSeparator" w:id="1">
    <w:p w:rsidR="00C6152B" w:rsidRDefault="00C6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FF" w:rsidRDefault="00FA2450">
    <w:pPr>
      <w:rPr>
        <w:sz w:val="2"/>
        <w:szCs w:val="2"/>
      </w:rPr>
    </w:pPr>
    <w:r w:rsidRPr="00FA245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20.45pt;margin-top:804pt;width:4.1pt;height:5.0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" filled="f" stroked="f">
          <v:textbox style="mso-fit-shape-to-text:t" inset="0,0,0,0">
            <w:txbxContent>
              <w:p w:rsidR="001453FF" w:rsidRDefault="00FA2450">
                <w:pPr>
                  <w:pStyle w:val="a4"/>
                  <w:shd w:val="clear" w:color="auto" w:fill="auto"/>
                  <w:spacing w:line="240" w:lineRule="auto"/>
                </w:pPr>
                <w:r w:rsidRPr="00FA2450">
                  <w:fldChar w:fldCharType="begin"/>
                </w:r>
                <w:r w:rsidR="00305E35">
                  <w:instrText xml:space="preserve"> PAGE \* MERGEFORMAT </w:instrText>
                </w:r>
                <w:r w:rsidRPr="00FA2450">
                  <w:fldChar w:fldCharType="separate"/>
                </w:r>
                <w:r w:rsidR="00305E35" w:rsidRPr="007028A4">
                  <w:rPr>
                    <w:rStyle w:val="10pt"/>
                    <w:noProof/>
                  </w:rPr>
                  <w:t>2</w:t>
                </w:r>
                <w:r>
                  <w:rPr>
                    <w:rStyle w:val="1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FF" w:rsidRDefault="00FA2450">
    <w:pPr>
      <w:rPr>
        <w:sz w:val="2"/>
        <w:szCs w:val="2"/>
      </w:rPr>
    </w:pPr>
    <w:r w:rsidRPr="00FA245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20.45pt;margin-top:804pt;width:2.8pt;height:11.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" filled="f" stroked="f">
          <v:textbox style="mso-fit-shape-to-text:t" inset="0,0,0,0">
            <w:txbxContent>
              <w:p w:rsidR="001453FF" w:rsidRDefault="00FA2450">
                <w:pPr>
                  <w:pStyle w:val="a4"/>
                  <w:shd w:val="clear" w:color="auto" w:fill="auto"/>
                  <w:spacing w:line="240" w:lineRule="auto"/>
                </w:pPr>
                <w:r w:rsidRPr="00FA2450">
                  <w:fldChar w:fldCharType="begin"/>
                </w:r>
                <w:r w:rsidR="00305E35">
                  <w:instrText xml:space="preserve"> PAGE \* MERGEFORMAT </w:instrText>
                </w:r>
                <w:r w:rsidRPr="00FA2450">
                  <w:fldChar w:fldCharType="separate"/>
                </w:r>
                <w:r w:rsidR="004F7FBE" w:rsidRPr="004F7FBE">
                  <w:rPr>
                    <w:rStyle w:val="10pt"/>
                    <w:b/>
                    <w:bCs/>
                    <w:noProof/>
                  </w:rPr>
                  <w:t>13</w:t>
                </w:r>
                <w:r>
                  <w:rPr>
                    <w:rStyle w:val="10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52B" w:rsidRDefault="00C6152B">
      <w:pPr>
        <w:spacing w:after="0" w:line="240" w:lineRule="auto"/>
      </w:pPr>
      <w:r>
        <w:separator/>
      </w:r>
    </w:p>
  </w:footnote>
  <w:footnote w:type="continuationSeparator" w:id="1">
    <w:p w:rsidR="00C6152B" w:rsidRDefault="00C6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300"/>
    <w:multiLevelType w:val="hybridMultilevel"/>
    <w:tmpl w:val="485E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111E"/>
    <w:multiLevelType w:val="hybridMultilevel"/>
    <w:tmpl w:val="D20CA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6649"/>
    <w:multiLevelType w:val="multilevel"/>
    <w:tmpl w:val="8884BD54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12E178EF"/>
    <w:multiLevelType w:val="hybridMultilevel"/>
    <w:tmpl w:val="5E52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19"/>
    <w:multiLevelType w:val="hybridMultilevel"/>
    <w:tmpl w:val="A28682DE"/>
    <w:lvl w:ilvl="0" w:tplc="15DE3032">
      <w:numFmt w:val="bullet"/>
      <w:lvlText w:val=""/>
      <w:lvlJc w:val="left"/>
      <w:pPr>
        <w:ind w:left="360" w:hanging="360"/>
      </w:pPr>
      <w:rPr>
        <w:rFonts w:hint="default"/>
        <w:w w:val="100"/>
        <w:lang w:val="ru-RU" w:eastAsia="en-US" w:bidi="ar-SA"/>
      </w:rPr>
    </w:lvl>
    <w:lvl w:ilvl="1" w:tplc="6B9E0206">
      <w:numFmt w:val="bullet"/>
      <w:lvlText w:val="•"/>
      <w:lvlJc w:val="left"/>
      <w:pPr>
        <w:ind w:left="1323" w:hanging="360"/>
      </w:pPr>
      <w:rPr>
        <w:rFonts w:hint="default"/>
        <w:lang w:val="ru-RU" w:eastAsia="en-US" w:bidi="ar-SA"/>
      </w:rPr>
    </w:lvl>
    <w:lvl w:ilvl="2" w:tplc="D9A04F9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B074F366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4" w:tplc="5B6EF13E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5" w:tplc="68AACC60">
      <w:numFmt w:val="bullet"/>
      <w:lvlText w:val="•"/>
      <w:lvlJc w:val="left"/>
      <w:pPr>
        <w:ind w:left="5150" w:hanging="360"/>
      </w:pPr>
      <w:rPr>
        <w:rFonts w:hint="default"/>
        <w:lang w:val="ru-RU" w:eastAsia="en-US" w:bidi="ar-SA"/>
      </w:rPr>
    </w:lvl>
    <w:lvl w:ilvl="6" w:tplc="068A3594">
      <w:numFmt w:val="bullet"/>
      <w:lvlText w:val="•"/>
      <w:lvlJc w:val="left"/>
      <w:pPr>
        <w:ind w:left="6106" w:hanging="360"/>
      </w:pPr>
      <w:rPr>
        <w:rFonts w:hint="default"/>
        <w:lang w:val="ru-RU" w:eastAsia="en-US" w:bidi="ar-SA"/>
      </w:rPr>
    </w:lvl>
    <w:lvl w:ilvl="7" w:tplc="CF2EC182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8" w:tplc="19DA0B56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</w:abstractNum>
  <w:abstractNum w:abstractNumId="5">
    <w:nsid w:val="236E7759"/>
    <w:multiLevelType w:val="multilevel"/>
    <w:tmpl w:val="E520C0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15E99"/>
    <w:multiLevelType w:val="multilevel"/>
    <w:tmpl w:val="C262C5D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hint="default"/>
      </w:rPr>
    </w:lvl>
  </w:abstractNum>
  <w:abstractNum w:abstractNumId="7">
    <w:nsid w:val="2BB46612"/>
    <w:multiLevelType w:val="hybridMultilevel"/>
    <w:tmpl w:val="F83EE72A"/>
    <w:lvl w:ilvl="0" w:tplc="FCBC4942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8A4EE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E346A23E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C1706874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4" w:tplc="9CD62838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3E72E766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E8FCAAE4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57AE478C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32705C2C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</w:abstractNum>
  <w:abstractNum w:abstractNumId="8">
    <w:nsid w:val="2BE8304F"/>
    <w:multiLevelType w:val="multilevel"/>
    <w:tmpl w:val="EA289EE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6C025BD"/>
    <w:multiLevelType w:val="hybridMultilevel"/>
    <w:tmpl w:val="14A21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60C9F"/>
    <w:multiLevelType w:val="multilevel"/>
    <w:tmpl w:val="B91CDA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D339E6"/>
    <w:multiLevelType w:val="hybridMultilevel"/>
    <w:tmpl w:val="F3021BD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71D25C06"/>
    <w:multiLevelType w:val="hybridMultilevel"/>
    <w:tmpl w:val="46628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B1BD1"/>
    <w:multiLevelType w:val="hybridMultilevel"/>
    <w:tmpl w:val="F5BCC21A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747D"/>
    <w:rsid w:val="00021E69"/>
    <w:rsid w:val="0005048F"/>
    <w:rsid w:val="00101110"/>
    <w:rsid w:val="001323F5"/>
    <w:rsid w:val="001E1B6B"/>
    <w:rsid w:val="00305E35"/>
    <w:rsid w:val="00361C04"/>
    <w:rsid w:val="003744C2"/>
    <w:rsid w:val="003B49AB"/>
    <w:rsid w:val="003D1CB1"/>
    <w:rsid w:val="004A60F1"/>
    <w:rsid w:val="004D747D"/>
    <w:rsid w:val="004F7FBE"/>
    <w:rsid w:val="00541F93"/>
    <w:rsid w:val="00581890"/>
    <w:rsid w:val="00593D4F"/>
    <w:rsid w:val="0065741E"/>
    <w:rsid w:val="006E7557"/>
    <w:rsid w:val="006F3C4E"/>
    <w:rsid w:val="00782A6F"/>
    <w:rsid w:val="00814169"/>
    <w:rsid w:val="0082133A"/>
    <w:rsid w:val="0093216B"/>
    <w:rsid w:val="00972E0A"/>
    <w:rsid w:val="00A011A9"/>
    <w:rsid w:val="00A579A5"/>
    <w:rsid w:val="00A866F9"/>
    <w:rsid w:val="00A91894"/>
    <w:rsid w:val="00B006C1"/>
    <w:rsid w:val="00B4481A"/>
    <w:rsid w:val="00BC2FBB"/>
    <w:rsid w:val="00C6152B"/>
    <w:rsid w:val="00CC7EA7"/>
    <w:rsid w:val="00DE7968"/>
    <w:rsid w:val="00EB59F6"/>
    <w:rsid w:val="00F8117F"/>
    <w:rsid w:val="00FA2450"/>
    <w:rsid w:val="00FD2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D747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pt">
    <w:name w:val="Колонтитул + 10 pt"/>
    <w:basedOn w:val="a3"/>
    <w:rsid w:val="004D74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paragraph" w:customStyle="1" w:styleId="a4">
    <w:name w:val="Колонтитул"/>
    <w:basedOn w:val="a"/>
    <w:link w:val="a3"/>
    <w:rsid w:val="004D74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ody Text"/>
    <w:basedOn w:val="a"/>
    <w:link w:val="a6"/>
    <w:uiPriority w:val="99"/>
    <w:unhideWhenUsed/>
    <w:rsid w:val="003B49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B49AB"/>
  </w:style>
  <w:style w:type="paragraph" w:styleId="a7">
    <w:name w:val="No Spacing"/>
    <w:uiPriority w:val="1"/>
    <w:qFormat/>
    <w:rsid w:val="00B006C1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58189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82A6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82A6F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2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1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D747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pt">
    <w:name w:val="Колонтитул + 10 pt"/>
    <w:basedOn w:val="a3"/>
    <w:rsid w:val="004D74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paragraph" w:customStyle="1" w:styleId="a4">
    <w:name w:val="Колонтитул"/>
    <w:basedOn w:val="a"/>
    <w:link w:val="a3"/>
    <w:rsid w:val="004D74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ody Text"/>
    <w:basedOn w:val="a"/>
    <w:link w:val="a6"/>
    <w:uiPriority w:val="99"/>
    <w:unhideWhenUsed/>
    <w:rsid w:val="003B49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B49AB"/>
  </w:style>
  <w:style w:type="paragraph" w:styleId="a7">
    <w:name w:val="No Spacing"/>
    <w:uiPriority w:val="1"/>
    <w:qFormat/>
    <w:rsid w:val="00B006C1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58189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82A6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82A6F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2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1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sk.yandex.ru/i/VNVJHNYPrlA3iQ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i/0UqXS4_n4omts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LB_AsIjve5d5L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VNVJHNYPrlA3i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vHISl9bSg61lLQ" TargetMode="External"/><Relationship Id="rId10" Type="http://schemas.openxmlformats.org/officeDocument/2006/relationships/hyperlink" Target="https://disk.yandex.ru/i/LCD7UTT6EeASM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entrsolo.ru/" TargetMode="External"/><Relationship Id="rId14" Type="http://schemas.openxmlformats.org/officeDocument/2006/relationships/hyperlink" Target="https://disk.yandex.ru/i/NeMiPds009_H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4A3B-89D3-4A43-9432-8DE24D97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сош1-6</dc:creator>
  <cp:lastModifiedBy>user</cp:lastModifiedBy>
  <cp:revision>2</cp:revision>
  <cp:lastPrinted>2023-05-26T06:20:00Z</cp:lastPrinted>
  <dcterms:created xsi:type="dcterms:W3CDTF">2023-05-26T07:39:00Z</dcterms:created>
  <dcterms:modified xsi:type="dcterms:W3CDTF">2023-05-26T07:39:00Z</dcterms:modified>
</cp:coreProperties>
</file>