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A2" w:rsidRPr="00CC6305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РАБОТЫ СОЦИАЛЬНОГО ПЕДАГОГА </w:t>
      </w:r>
    </w:p>
    <w:p w:rsidR="00EF101E" w:rsidRPr="00CC6305" w:rsidRDefault="004C04A2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 «</w:t>
      </w:r>
      <w:r w:rsid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Ржакс</w:t>
      </w:r>
      <w:r w:rsidR="00DA210D"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инская </w:t>
      </w:r>
      <w:proofErr w:type="spellStart"/>
      <w:r w:rsidR="00DA210D"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сош</w:t>
      </w:r>
      <w:proofErr w:type="spellEnd"/>
      <w:r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№</w:t>
      </w:r>
      <w:r w:rsidR="00CF0F64"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им. Н. М. Фролова</w:t>
      </w:r>
      <w:r w:rsidR="00DA210D"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F101E" w:rsidRPr="00CC6305" w:rsidRDefault="00211B4B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 2022 – 2023</w:t>
      </w:r>
      <w:r w:rsidR="00EF101E" w:rsidRP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УЧЕБНЫЙ  ГОД</w:t>
      </w:r>
      <w:r w:rsidR="00CC63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F101E" w:rsidRPr="00EF101E" w:rsidRDefault="00EF101E" w:rsidP="00EF1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ЦЕЛЬ:</w:t>
      </w:r>
    </w:p>
    <w:p w:rsidR="00EF101E" w:rsidRPr="00EF101E" w:rsidRDefault="00EF101E" w:rsidP="00EF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EF101E" w:rsidRPr="00EF101E" w:rsidRDefault="00CC6305" w:rsidP="00EF101E">
      <w:pPr>
        <w:shd w:val="clear" w:color="auto" w:fill="FFFFFF"/>
        <w:spacing w:after="0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F101E" w:rsidRPr="00EF10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F101E" w:rsidRPr="00EF10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 Социально-психологическое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личности; осуществление посредничества между личностью учащегося и учреждением, семьёй, средой для оказания своевременной социальной помощи нуждающихся в ней учащихся.</w:t>
      </w:r>
    </w:p>
    <w:p w:rsidR="00EF101E" w:rsidRPr="00EF101E" w:rsidRDefault="00EF101E" w:rsidP="00EF101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Bookman Old Style" w:eastAsia="Times New Roman" w:hAnsi="Bookman Old Style" w:cs="Times New Roman"/>
          <w:color w:val="484848"/>
          <w:sz w:val="24"/>
          <w:szCs w:val="24"/>
          <w:lang w:eastAsia="ru-RU"/>
        </w:rPr>
        <w:t> </w:t>
      </w:r>
    </w:p>
    <w:p w:rsidR="00EF101E" w:rsidRPr="00EF101E" w:rsidRDefault="00EF101E" w:rsidP="00EF101E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Задачи:</w:t>
      </w:r>
    </w:p>
    <w:p w:rsidR="00EF101E" w:rsidRPr="00EF101E" w:rsidRDefault="00EF101E" w:rsidP="00EF101E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EF10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EF10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 социальной среде.</w:t>
      </w:r>
    </w:p>
    <w:p w:rsidR="00EF101E" w:rsidRPr="00EF101E" w:rsidRDefault="00EF101E" w:rsidP="00EF101E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Своевременное оказание социальной помощи и поддержки нуждающимся в них учащимся.</w:t>
      </w:r>
    </w:p>
    <w:p w:rsidR="00EF101E" w:rsidRPr="00EF101E" w:rsidRDefault="00EF101E" w:rsidP="00EF101E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Посредничество между личностью учащегося и школой, семьёй, средой, специалистами социальных служб и административными органами.</w:t>
      </w:r>
    </w:p>
    <w:p w:rsidR="00EF101E" w:rsidRPr="00EF101E" w:rsidRDefault="00EF101E" w:rsidP="00EF101E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Принятие мер по социальной защите, помощи и поддержке обучающихся, реализации прав и свобод личности.</w:t>
      </w:r>
    </w:p>
    <w:p w:rsidR="00EF101E" w:rsidRPr="00EF101E" w:rsidRDefault="00EF101E" w:rsidP="00EF101E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Профилактика асоциального поведения и правонарушений, охрана жизни и здоровья.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ОРГАНИЗАЦИОННАЯ РАБОТА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507"/>
        <w:gridCol w:w="4064"/>
        <w:gridCol w:w="1693"/>
        <w:gridCol w:w="2198"/>
        <w:gridCol w:w="1361"/>
      </w:tblGrid>
      <w:tr w:rsidR="00EF101E" w:rsidRPr="00EF101E" w:rsidTr="00EF101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EF101E" w:rsidRPr="00EF101E" w:rsidTr="00EF101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4.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анализа  и отчета о работе за год.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 на год.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подворного обхода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семинарам, консультациям.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заседаниях, совещаниях, педагогических советах.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Обработка, анализ, обобщение результатов деятельности, интерпретация полученных результатов.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запросам администрации, ОДН, КНД и ЗП, учащихся, родителей, учителей.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Статическая отчетность по неблагополучным семьям, по опекаемым, по трудным подросткам</w:t>
            </w:r>
            <w:proofErr w:type="gram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вновь зачисленных учащихся.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со специалистами социальных служб для принятия мер по социальной защите обучающихся.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картотеки «Социальный паспорт класса»:</w:t>
            </w:r>
          </w:p>
          <w:p w:rsidR="00EF101E" w:rsidRPr="00EF101E" w:rsidRDefault="00EF101E" w:rsidP="00EF10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сбор данных по классам  для социального паспорта;</w:t>
            </w:r>
          </w:p>
          <w:p w:rsidR="00EF101E" w:rsidRPr="00EF101E" w:rsidRDefault="00EF101E" w:rsidP="00EF10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-инструктаж </w:t>
            </w: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руководителей по представлению данных о  детях и семьях группы   социального риска;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- оказание помощи классным руководителям по сбору и анализу материалов социальных карт учащихся группы социального риска.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характерных поведенческих особенностей учащихся, диагностика социальной среды обучающихся (семья, круг общения, 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интересы и потребности)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составление индивидуальных программ  реабилитации  детей  «Группы особого внимания»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Май,  август  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март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проведенной работы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октябрь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соц. педагог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Корректировка  банка данных и составление списка детей по социальному статусу: </w:t>
            </w:r>
          </w:p>
          <w:p w:rsidR="00EF101E" w:rsidRPr="00EF101E" w:rsidRDefault="00EF101E" w:rsidP="00EF1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Неполных семей,</w:t>
            </w:r>
          </w:p>
          <w:p w:rsidR="00EF101E" w:rsidRPr="00EF101E" w:rsidRDefault="00EF101E" w:rsidP="00EF1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Многодетных семей,</w:t>
            </w:r>
          </w:p>
          <w:p w:rsidR="00EF101E" w:rsidRPr="00EF101E" w:rsidRDefault="00EF101E" w:rsidP="00EF1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Малообеспеченных семей,</w:t>
            </w:r>
          </w:p>
          <w:p w:rsidR="00EF101E" w:rsidRPr="00EF101E" w:rsidRDefault="00EF101E" w:rsidP="00EF1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Неблагополучных семей,</w:t>
            </w:r>
          </w:p>
          <w:p w:rsidR="00EF101E" w:rsidRPr="00EF101E" w:rsidRDefault="00EF101E" w:rsidP="00EF1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Беженцев-переселенцев,</w:t>
            </w:r>
          </w:p>
          <w:p w:rsidR="00EF101E" w:rsidRPr="00EF101E" w:rsidRDefault="00EF101E" w:rsidP="00EF1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Сирот,</w:t>
            </w:r>
          </w:p>
          <w:p w:rsidR="00EF101E" w:rsidRPr="00EF101E" w:rsidRDefault="00EF101E" w:rsidP="00EF1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Учащихся, которые состоят на учёте в ОДН и ВШУ,</w:t>
            </w:r>
          </w:p>
          <w:p w:rsidR="00EF101E" w:rsidRPr="00EF101E" w:rsidRDefault="00EF101E" w:rsidP="00EF1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- инвалидов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руководитель 1-11 классов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7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учащихся, не приступивших к занятиям.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«Вернем детей в школу»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05.09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начале четверти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Кл. рук.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Обновить</w:t>
            </w:r>
            <w:r w:rsidR="00706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уголок «Права и обязанности школьника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Обновить учётную документацию:</w:t>
            </w:r>
          </w:p>
          <w:p w:rsidR="00EF101E" w:rsidRPr="00EF101E" w:rsidRDefault="00EF101E" w:rsidP="00EF10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работе МО классных руководителей, подготовить выступления:</w:t>
            </w:r>
          </w:p>
          <w:p w:rsidR="00EF101E" w:rsidRPr="00EF101E" w:rsidRDefault="00EF101E" w:rsidP="00EF10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что и как ставят на учет. Порядок снятия с учёта. Работа с учащимися во время постановки на учёт.</w:t>
            </w:r>
          </w:p>
          <w:p w:rsidR="00EF101E" w:rsidRPr="00EF101E" w:rsidRDefault="00EF101E" w:rsidP="00EF10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составления характеристики на учащихся.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участие в работе КДН и ЗП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proofErr w:type="gram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 1 -11 , социальный педагог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операции «Милосердие». Организация благотворительного сбора вещей, канцелярских товаров для нуждающихся учащихся.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1-11классов.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spellEnd"/>
            <w:proofErr w:type="gram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учащихся в кружки, секции и другие творческие объединения детей в школе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 и секций.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spellEnd"/>
            <w:proofErr w:type="gram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по запросам классных руководителей на родительских собраниях и классных часах, в заседаниях методических советов.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проделанной работы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конце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11B4B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  С  ПЕДАГОГИЧЕСКИ  ЗАПУЩЕННЫМИ  ДЕТЬМИ,  КОТОРЫЕ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СОСТОЯТ</w:t>
      </w:r>
    </w:p>
    <w:p w:rsidR="00EF101E" w:rsidRPr="00EF101E" w:rsidRDefault="00211B4B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  УЧЁТЕ  В ПДН  и</w:t>
      </w:r>
      <w:r w:rsidR="00EF101E"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ВШК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491"/>
        <w:gridCol w:w="3739"/>
        <w:gridCol w:w="1712"/>
        <w:gridCol w:w="2136"/>
        <w:gridCol w:w="1745"/>
      </w:tblGrid>
      <w:tr w:rsidR="00EF101E" w:rsidRPr="00EF101E" w:rsidTr="00EF101E">
        <w:trPr>
          <w:trHeight w:val="154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Корректировка  банка данных о трудновоспитуемых учащихся: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индивидуальных особенностей детей;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-изучение социально-бытовых условий;</w:t>
            </w:r>
          </w:p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-изучение социума по месту жительства.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 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15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течение года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15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15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64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 учёт успеваемости учащихся в конце четверти (беседы с учеником и классным  руководителем).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36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 учёт правонарушений в школе.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89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Индивидуальная работа  с трудновоспитуемыми  учащимися, семьями по разбору возникающих проблемных ситуаций. 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114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Заслушивать учащихся, состоящих на учёте на: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-школьном  </w:t>
            </w:r>
            <w:proofErr w:type="gram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Совете</w:t>
            </w:r>
            <w:proofErr w:type="gram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профилактики,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 классных руководителей,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-административной планёрке.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57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педагогические рейды на дом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ОДН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78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Оказывать  помощь детям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организации свободного времени.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62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мере необходимости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89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во время операции «Вернем детей в школу»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38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«Уровень воспитанности»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</w:t>
            </w: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рук-дители</w:t>
            </w:r>
            <w:proofErr w:type="spell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социальный педагог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классных часов, уроков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средам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акции «Вернем ребенка в школу»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начале каждой четверти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</w:t>
            </w: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рук-дители</w:t>
            </w:r>
            <w:proofErr w:type="spell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социальный педагог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70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на дому проблемных учащихся,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в течение учебного года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89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четкого контроля за посещением школы учащимися «группы риска» и учащимися, состоящими на ВШУ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в течение учебного года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89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заседания СП,  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 раз в четверть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89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причин и проблем школьника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мере необходимости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89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работы по организации занятости учащихся «группы риска»,</w:t>
            </w:r>
            <w:proofErr w:type="gram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сотрудничество с учреждениями дополнительного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в течение учебного года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89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в течение учебного года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  С   РОДИТЕЛЯМИ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491"/>
        <w:gridCol w:w="3832"/>
        <w:gridCol w:w="1616"/>
        <w:gridCol w:w="2288"/>
        <w:gridCol w:w="1596"/>
      </w:tblGrid>
      <w:tr w:rsidR="00EF101E" w:rsidRPr="00EF101E" w:rsidTr="00EF101E">
        <w:trPr>
          <w:trHeight w:val="581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руководители.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153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индивидуальные беседы с родителями: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 обязанностях по воспитанию и содержанию детей,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 взаимоотношениях в семье,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56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Посещать  неблагополучные семьи на дому.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Класс.  руководители.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132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Заслушивать родителей о воспитании, обучении, материальном содержании детей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 Совете профилактики,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 административных планёрках,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 педсоветах.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58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День семьи.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133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Оказывать помощь в организации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-летнего отдыха детей,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-бесплатного питания,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-приобретение одежды, обуви, школьных принадлежностей,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-занятие в свободное время.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4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май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Класс.  руководители, социальный педагог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70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лекторий: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«Ребенок и улица. Роль семьи в формировании личности ребенка»;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«Подросток в мире вредных привычек».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плану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D72AB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ПД</w:t>
            </w:r>
            <w:r w:rsidR="00EF101E"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70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  <w:p w:rsid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ED72AB" w:rsidRPr="00EF101E" w:rsidRDefault="00ED72AB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опеки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70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«Взаимодействие детей и родителей»: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-Какие вы родители?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классных руководителей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70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четверть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педагог. Администрация школы</w:t>
            </w:r>
          </w:p>
          <w:p w:rsidR="00ED72AB" w:rsidRPr="00EF101E" w:rsidRDefault="00ED72AB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ПДН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УУП, ОУР.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70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со статьями УК РФ, АК РФ;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в течение учебного года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ПРОПАГАНДА  ПРАВОВЫХ  ЗНАНИЙ  СРЕДИ  РОДИТЕЛЕЙ  И  УЧАЩИХСЯ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764" w:type="dxa"/>
        <w:tblInd w:w="-296" w:type="dxa"/>
        <w:tblCellMar>
          <w:left w:w="0" w:type="dxa"/>
          <w:right w:w="0" w:type="dxa"/>
        </w:tblCellMar>
        <w:tblLook w:val="04A0"/>
      </w:tblPr>
      <w:tblGrid>
        <w:gridCol w:w="381"/>
        <w:gridCol w:w="3668"/>
        <w:gridCol w:w="1717"/>
        <w:gridCol w:w="2242"/>
        <w:gridCol w:w="1756"/>
      </w:tblGrid>
      <w:tr w:rsidR="00EF101E" w:rsidRPr="00EF101E" w:rsidTr="00EF101E">
        <w:trPr>
          <w:trHeight w:val="569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Знакомство учащихся с уставом школы, своими обязанностями и правами.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Сентябрь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Классные руководители 1-11 классов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569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встречи с работниками правоохранительных органов.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569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встречи со специалистами по различным областям знаний медицины: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-наркологом,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-гинекологом,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-венерологом,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569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беседы с учащимися на классных часах по теме</w:t>
            </w:r>
          </w:p>
          <w:p w:rsidR="00EF101E" w:rsidRPr="00EF101E" w:rsidRDefault="00EF101E" w:rsidP="00EF101E">
            <w:p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Уголовная, административная ответственность несовершеннолетних»</w:t>
            </w:r>
          </w:p>
          <w:p w:rsidR="00EF101E" w:rsidRPr="00EF101E" w:rsidRDefault="00EF101E" w:rsidP="00EF101E">
            <w:p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 пьянства до преступления – один шаг»</w:t>
            </w:r>
          </w:p>
          <w:p w:rsidR="00EF101E" w:rsidRPr="00EF101E" w:rsidRDefault="00EF101E" w:rsidP="00EF101E">
            <w:p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«Проступок, правонарушение, преступление»,</w:t>
            </w:r>
          </w:p>
          <w:p w:rsidR="00EF101E" w:rsidRPr="00EF101E" w:rsidRDefault="00EF101E" w:rsidP="00EF101E">
            <w:p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«Опасные игры»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D72AB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договоренности в течении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 инспектор ОДН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569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выставку книг по теме «Знай и соблюдай закон».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Библиотекой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569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выпуск  листовки «Я и закон».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Соц. </w:t>
            </w:r>
            <w:r w:rsidR="00ED72AB"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r w:rsidR="00ED7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библиотекарь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F101E" w:rsidRPr="00EF101E" w:rsidRDefault="00EF101E" w:rsidP="008A6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  ВРЕДНЫХ ПРИВЫЧЕК У НЕСОВЕРШЕННОЛЕТНИХ.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530"/>
        <w:gridCol w:w="3768"/>
        <w:gridCol w:w="1716"/>
        <w:gridCol w:w="2085"/>
        <w:gridCol w:w="1724"/>
      </w:tblGrid>
      <w:tr w:rsidR="00EF101E" w:rsidRPr="00EF101E" w:rsidTr="00EF101E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памятку классному руководителю по профилактике безнадзорности и правонарушений среди детей и подростков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анкетирование «Моё отношение к наркотикам».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информационных плакатов «Жить без наркотиков».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ноябрь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классные часы по профилактике вредных привычек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плану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  <w:r w:rsidR="00ED7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D7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="00ED7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занятия для 5, 6, 7 классов «Что мы знаем о наркомании?».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февраль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Отчёт классных руководителей о занятости учащихся, в неурочное время, склонных к </w:t>
            </w: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девиантному</w:t>
            </w:r>
            <w:proofErr w:type="spell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поведению (письменно на Совет профилактики).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  <w:p w:rsidR="00ED72AB" w:rsidRPr="00EF101E" w:rsidRDefault="00ED72AB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«Лицо наркомана со страниц газет».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  ШКОЛЬНОГО  СОВЕТА  ПРОФИЛАКТИКИ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 раз в четверть)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EF101E">
        <w:rPr>
          <w:rFonts w:ascii="Times New Roman" w:eastAsia="Times New Roman" w:hAnsi="Times New Roman" w:cs="Times New Roman"/>
          <w:color w:val="000000"/>
          <w:lang w:eastAsia="ru-RU"/>
        </w:rPr>
        <w:t>: оказание административного и педагогического воздействия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EF101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EF101E">
        <w:rPr>
          <w:rFonts w:ascii="Times New Roman" w:eastAsia="Times New Roman" w:hAnsi="Times New Roman" w:cs="Times New Roman"/>
          <w:color w:val="000000"/>
          <w:lang w:eastAsia="ru-RU"/>
        </w:rPr>
        <w:t xml:space="preserve"> с отклоняющимся поведением; создание ситуации успеха для каждого обучающегося «группы риска».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643"/>
        <w:gridCol w:w="3531"/>
        <w:gridCol w:w="1958"/>
        <w:gridCol w:w="1916"/>
        <w:gridCol w:w="1775"/>
      </w:tblGrid>
      <w:tr w:rsidR="00EF101E" w:rsidRPr="00EF101E" w:rsidTr="00EF101E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мероприятий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EF101E" w:rsidRPr="00EF101E" w:rsidTr="00EF101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плана работы на учебный год.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трудоустройства учащихся в летний период.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плана профилактической работы с несовершеннолетними и семьями несовершеннолетних, оказавшихся в трудной жизненной ситуации.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Предварительные итоги успеваемости и посещаемости уроков учащимися, состоящими на учете в ОДН и ВШУ.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  декабрь, март, май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  проблемных учащихся за членами педагогического коллектива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работы за I полугодие классных руководителей и учителей по  предупреждению неуспеваемости и повышению посещаемости занятий проблемными учащимися.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   учащихся в летнее время, трудоустройство.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DE1" w:rsidRPr="00EF101E" w:rsidRDefault="008A6DE1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СОВМЕСТНАЯ  РАБОТА  С  ПДН</w:t>
      </w:r>
    </w:p>
    <w:tbl>
      <w:tblPr>
        <w:tblpPr w:leftFromText="171" w:rightFromText="171" w:vertAnchor="text"/>
        <w:tblW w:w="8724" w:type="dxa"/>
        <w:tblCellMar>
          <w:left w:w="0" w:type="dxa"/>
          <w:right w:w="0" w:type="dxa"/>
        </w:tblCellMar>
        <w:tblLook w:val="04A0"/>
      </w:tblPr>
      <w:tblGrid>
        <w:gridCol w:w="537"/>
        <w:gridCol w:w="4861"/>
        <w:gridCol w:w="1761"/>
        <w:gridCol w:w="1565"/>
      </w:tblGrid>
      <w:tr w:rsidR="00EF101E" w:rsidRPr="00EF101E" w:rsidTr="00EF101E">
        <w:trPr>
          <w:trHeight w:val="33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Утвердить состав совета профилактики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EF101E" w:rsidRPr="00EF101E" w:rsidTr="00EF101E">
        <w:trPr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заседания СП с повесткой:</w:t>
            </w:r>
          </w:p>
          <w:p w:rsidR="00EF101E" w:rsidRPr="00EF101E" w:rsidRDefault="00EF101E" w:rsidP="00EF10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успеваемости и посещаемости,</w:t>
            </w:r>
          </w:p>
          <w:p w:rsidR="00EF101E" w:rsidRPr="00EF101E" w:rsidRDefault="00EF101E" w:rsidP="00EF10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трудоустройства учащихся в летний период,</w:t>
            </w:r>
          </w:p>
          <w:p w:rsidR="00EF101E" w:rsidRPr="00EF101E" w:rsidRDefault="00EF101E" w:rsidP="00EF10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Занятость детей, состоящих на учёте и контроле, в кружках и спортивных секциях,</w:t>
            </w:r>
          </w:p>
          <w:p w:rsidR="00EF101E" w:rsidRPr="00EF101E" w:rsidRDefault="00EF101E" w:rsidP="00EF10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правонарушений в классе (отчёт классных руководителей),</w:t>
            </w:r>
          </w:p>
          <w:p w:rsidR="00EF101E" w:rsidRPr="00EF101E" w:rsidRDefault="00EF101E" w:rsidP="00EF10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родителей о выполнении ими обязанностей по обучению и воспитанию детей.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СП</w:t>
            </w:r>
          </w:p>
        </w:tc>
      </w:tr>
      <w:tr w:rsidR="00EF101E" w:rsidRPr="00EF101E" w:rsidTr="00EF101E">
        <w:trPr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выездные заседания СП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СП,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ВР</w:t>
            </w:r>
          </w:p>
        </w:tc>
      </w:tr>
      <w:tr w:rsidR="00EF101E" w:rsidRPr="00EF101E" w:rsidTr="00EF101E">
        <w:trPr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Информировать своевременно администрацию, </w:t>
            </w: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педколлектив</w:t>
            </w:r>
            <w:proofErr w:type="spell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школы об обстановке в поселении.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ОДН</w:t>
            </w:r>
          </w:p>
        </w:tc>
      </w:tr>
      <w:tr w:rsidR="00EF101E" w:rsidRPr="00EF101E" w:rsidTr="00EF101E">
        <w:trPr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совместные рейды по выявлению неблагополучных семей.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8A6DE1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года, по договоренности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ОДН</w:t>
            </w:r>
          </w:p>
        </w:tc>
      </w:tr>
      <w:tr w:rsidR="00EF101E" w:rsidRPr="00EF101E" w:rsidTr="00EF101E">
        <w:trPr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участие в классных родительских собраниях по фактам правонарушений и преступлений.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ОДН</w:t>
            </w:r>
          </w:p>
        </w:tc>
      </w:tr>
      <w:tr w:rsidR="00EF101E" w:rsidRPr="00EF101E" w:rsidTr="00EF101E">
        <w:trPr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индивидуальные и групповые беседы с учащимися по профилактике правонарушений.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ОДН, соц. педагог</w:t>
            </w:r>
          </w:p>
        </w:tc>
      </w:tr>
    </w:tbl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A6DE1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КЛАССНЫМИ РУКОВОДИТЕЛЯМИ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513"/>
        <w:gridCol w:w="2985"/>
        <w:gridCol w:w="2689"/>
        <w:gridCol w:w="1889"/>
        <w:gridCol w:w="1747"/>
      </w:tblGrid>
      <w:tr w:rsidR="00EF101E" w:rsidRPr="00EF101E" w:rsidTr="00EF101E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EF101E" w:rsidRPr="00EF101E" w:rsidTr="00EF101E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заседаниях МО </w:t>
            </w: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  <w:proofErr w:type="spell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рук-дителей</w:t>
            </w:r>
            <w:proofErr w:type="spellEnd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консультирование по возникшей проблеме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Совместное посещение семей с целью изучения социально-бытовых условий жизни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Совместное планирование воспитательной работы в школе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педагогическом совете с целью знакомства с планом работы социального педагога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DE1" w:rsidRDefault="008A6DE1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ДЕТЬМИ – ИНВАЛИДАМИ</w:t>
      </w:r>
    </w:p>
    <w:p w:rsidR="00EF101E" w:rsidRPr="00EF101E" w:rsidRDefault="00EF101E" w:rsidP="00EF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513"/>
        <w:gridCol w:w="2994"/>
        <w:gridCol w:w="2663"/>
        <w:gridCol w:w="1895"/>
        <w:gridCol w:w="1758"/>
      </w:tblGrid>
      <w:tr w:rsidR="00EF101E" w:rsidRPr="00EF101E" w:rsidTr="00EF101E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EF101E" w:rsidRPr="00EF101E" w:rsidTr="00EF101E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списка детей – инвалидов обучающихся в школе,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Август, сентябрь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педагог,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организации обучения детей – инвалидов в новом учебном году согласно рекомендациям медицинских комиссий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детей в творческие занятия по интересам, кружки, секции, организация каникулярного отдыха детей, содействие в трудоустройстве подопечных.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на дому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 социальный педагог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1E" w:rsidRPr="00EF101E" w:rsidRDefault="00EF101E" w:rsidP="00EF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EF101E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F101E" w:rsidRPr="00EF101E" w:rsidRDefault="00EF101E" w:rsidP="00EF101E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Диагностическая деятельность</w:t>
      </w:r>
    </w:p>
    <w:p w:rsidR="00EF101E" w:rsidRDefault="00EF101E" w:rsidP="00EF101E">
      <w:pPr>
        <w:shd w:val="clear" w:color="auto" w:fill="FFFFFF"/>
        <w:spacing w:after="0" w:line="240" w:lineRule="auto"/>
        <w:ind w:left="17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8A6DE1" w:rsidRDefault="008A6DE1" w:rsidP="00EF101E">
      <w:pPr>
        <w:shd w:val="clear" w:color="auto" w:fill="FFFFFF"/>
        <w:spacing w:after="0" w:line="240" w:lineRule="auto"/>
        <w:ind w:left="17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A6DE1" w:rsidRPr="00EF101E" w:rsidRDefault="008A6DE1" w:rsidP="00EF101E">
      <w:pPr>
        <w:shd w:val="clear" w:color="auto" w:fill="FFFFFF"/>
        <w:spacing w:after="0" w:line="240" w:lineRule="auto"/>
        <w:ind w:left="17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244" w:type="dxa"/>
        <w:tblCellMar>
          <w:left w:w="0" w:type="dxa"/>
          <w:right w:w="0" w:type="dxa"/>
        </w:tblCellMar>
        <w:tblLook w:val="04A0"/>
      </w:tblPr>
      <w:tblGrid>
        <w:gridCol w:w="4363"/>
        <w:gridCol w:w="2177"/>
        <w:gridCol w:w="3139"/>
      </w:tblGrid>
      <w:tr w:rsidR="00EF101E" w:rsidRPr="00EF101E" w:rsidTr="00EF101E">
        <w:trPr>
          <w:trHeight w:val="826"/>
        </w:trPr>
        <w:tc>
          <w:tcPr>
            <w:tcW w:w="4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EF101E" w:rsidRPr="00EF101E" w:rsidTr="00EF101E">
        <w:trPr>
          <w:trHeight w:val="566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left="19" w:right="970" w:firstLine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Составление социального паспорта школы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  <w:tr w:rsidR="00EF101E" w:rsidRPr="00EF101E" w:rsidTr="00EF101E">
        <w:trPr>
          <w:trHeight w:val="566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left="14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2.Анкетирование родителей на тему: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«Взаимоотношение в семье»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left="5" w:right="1157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left="5" w:right="1157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руководители</w:t>
            </w:r>
          </w:p>
        </w:tc>
      </w:tr>
      <w:tr w:rsidR="00EF101E" w:rsidRPr="00EF101E" w:rsidTr="00EF101E">
        <w:trPr>
          <w:trHeight w:val="845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left="10" w:right="67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 Исследование уч-ся с учетом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вновь прибывших: изучение личных дел, посещение семей, беседа с ними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right="1157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 Кл. руководители</w:t>
            </w:r>
          </w:p>
        </w:tc>
      </w:tr>
      <w:tr w:rsidR="00EF101E" w:rsidRPr="00EF101E" w:rsidTr="00EF101E">
        <w:trPr>
          <w:trHeight w:val="1387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4" w:lineRule="atLeast"/>
              <w:ind w:left="10" w:righ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4. Исследование семей выявление и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постановление на учёт: неполные,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многодетные,</w:t>
            </w:r>
          </w:p>
          <w:p w:rsidR="00EF101E" w:rsidRPr="00EF101E" w:rsidRDefault="00EF101E" w:rsidP="00EF101E">
            <w:pPr>
              <w:shd w:val="clear" w:color="auto" w:fill="FFFFFF"/>
              <w:spacing w:after="0" w:line="274" w:lineRule="atLeast"/>
              <w:ind w:left="10" w:right="5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неблагополучные</w:t>
            </w:r>
            <w:proofErr w:type="gramEnd"/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,  малообеспеченные,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на учёте в ОДН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  <w:tr w:rsidR="00EF101E" w:rsidRPr="00EF101E" w:rsidTr="00EF101E">
        <w:trPr>
          <w:trHeight w:val="552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69" w:lineRule="atLeast"/>
              <w:ind w:left="14" w:right="470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5. Анкетирование уч-ся, с целью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выявления их вредных привычек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  <w:tr w:rsidR="00EF101E" w:rsidRPr="00EF101E" w:rsidTr="00EF101E">
        <w:trPr>
          <w:trHeight w:val="1109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4" w:lineRule="atLeast"/>
              <w:ind w:left="10" w:right="667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Анкетирование детей из неблагополучных семей</w:t>
            </w:r>
            <w:r w:rsidR="001C4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«Межличностные отношения в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семье»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  <w:tr w:rsidR="00EF101E" w:rsidRPr="00EF101E" w:rsidTr="00EF101E">
        <w:trPr>
          <w:trHeight w:val="562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left="5" w:right="72" w:firstLine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7. Мини-сочинение для 11 </w:t>
            </w: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кл</w:t>
            </w:r>
            <w:proofErr w:type="spellEnd"/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 «Моя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будущая семья»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69" w:lineRule="atLeast"/>
              <w:ind w:right="1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 Кл. руководители</w:t>
            </w:r>
          </w:p>
        </w:tc>
      </w:tr>
      <w:tr w:rsidR="00EF101E" w:rsidRPr="00EF101E" w:rsidTr="00EF101E">
        <w:trPr>
          <w:trHeight w:val="566"/>
        </w:trPr>
        <w:tc>
          <w:tcPr>
            <w:tcW w:w="4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left="5" w:right="125" w:firstLine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8. Исследование семей подростков,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состоящих на ВШУ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Сентябрь, Октябрь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</w:tbl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8A6DE1" w:rsidRDefault="008A6DE1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lang w:eastAsia="ru-RU"/>
        </w:rPr>
      </w:pPr>
    </w:p>
    <w:p w:rsidR="00EF101E" w:rsidRPr="00EF101E" w:rsidRDefault="00EF101E" w:rsidP="008A6DE1">
      <w:pPr>
        <w:shd w:val="clear" w:color="auto" w:fill="FFFFFF"/>
        <w:spacing w:before="250" w:after="0" w:line="240" w:lineRule="auto"/>
        <w:ind w:left="1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101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Охранно</w:t>
      </w:r>
      <w:proofErr w:type="spellEnd"/>
      <w:r w:rsidRPr="00EF101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- защитная деятельность.</w:t>
      </w:r>
    </w:p>
    <w:p w:rsidR="00EF101E" w:rsidRPr="00EF101E" w:rsidRDefault="00EF101E" w:rsidP="00EF101E">
      <w:pPr>
        <w:shd w:val="clear" w:color="auto" w:fill="FFFFFF"/>
        <w:spacing w:before="250" w:after="0" w:line="240" w:lineRule="auto"/>
        <w:ind w:left="1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3972"/>
        <w:gridCol w:w="2278"/>
        <w:gridCol w:w="3145"/>
      </w:tblGrid>
      <w:tr w:rsidR="00EF101E" w:rsidRPr="00EF101E" w:rsidTr="00EF101E">
        <w:trPr>
          <w:trHeight w:val="451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EF101E" w:rsidRPr="00EF101E" w:rsidTr="00EF101E">
        <w:trPr>
          <w:trHeight w:val="562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4" w:lineRule="atLeast"/>
              <w:ind w:left="5" w:right="629" w:firstLine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1. Системное посещение детей,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 на опеке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Март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4" w:lineRule="atLeast"/>
              <w:ind w:right="121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 Кл. руководители</w:t>
            </w:r>
          </w:p>
        </w:tc>
      </w:tr>
      <w:tr w:rsidR="00EF101E" w:rsidRPr="00EF101E" w:rsidTr="00EF101E">
        <w:trPr>
          <w:trHeight w:val="298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2. Оказание помощи детям из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Сентябрь, ноябрь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  <w:tr w:rsidR="00EF101E" w:rsidRPr="00EF101E" w:rsidTr="00EF101E">
        <w:trPr>
          <w:trHeight w:val="576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83" w:lineRule="atLeast"/>
              <w:ind w:left="14" w:right="4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многодетных, малообеспеченных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101E" w:rsidRPr="00EF101E" w:rsidTr="00EF101E">
        <w:trPr>
          <w:trHeight w:val="571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83" w:lineRule="atLeast"/>
              <w:ind w:left="14" w:right="125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3. Проводить постоянную работу по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оздоровлению детей (путёвки)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Сентябрь, апрель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83" w:lineRule="atLeast"/>
              <w:ind w:left="5" w:right="480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Соц. педагог</w:t>
            </w:r>
          </w:p>
        </w:tc>
      </w:tr>
      <w:tr w:rsidR="00EF101E" w:rsidRPr="00EF101E" w:rsidTr="00EF101E">
        <w:trPr>
          <w:trHeight w:val="566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83" w:lineRule="atLeast"/>
              <w:ind w:left="10" w:right="5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4. Посещение неблагополучных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right="121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 Кл. руководители</w:t>
            </w:r>
          </w:p>
        </w:tc>
      </w:tr>
      <w:tr w:rsidR="00EF101E" w:rsidRPr="00EF101E" w:rsidTr="00EF101E">
        <w:trPr>
          <w:trHeight w:val="1406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left="5" w:right="82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5. Доводить до сведения педагогов и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 нормативные документы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 законодательные акты по защите прав детей, в форме Кл. часов,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 бесед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  <w:tr w:rsidR="00EF101E" w:rsidRPr="00EF101E" w:rsidTr="00EF101E">
        <w:trPr>
          <w:trHeight w:val="845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left="10" w:right="158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6. Организация встреч с уч-ся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работников РОВД, ОДН, КДН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прокуратуры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right="3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Ноябрь, февраль,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Май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  <w:tr w:rsidR="00EF101E" w:rsidRPr="00EF101E" w:rsidTr="00EF101E">
        <w:trPr>
          <w:trHeight w:val="845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left="10" w:right="394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7. Представлять интересы детей в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суде, на заседаниях в КДН и др.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инстанциях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  <w:tr w:rsidR="00EF101E" w:rsidRPr="00EF101E" w:rsidTr="00EF101E">
        <w:trPr>
          <w:trHeight w:val="840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left="5" w:right="360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8. Посещение детей-инвалидов на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Май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8" w:lineRule="atLeast"/>
              <w:ind w:right="1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педагог, Кл. руководители</w:t>
            </w:r>
          </w:p>
        </w:tc>
      </w:tr>
      <w:tr w:rsidR="00EF101E" w:rsidRPr="00EF101E" w:rsidTr="00EF101E">
        <w:trPr>
          <w:trHeight w:val="486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Неделя правовых знаний. Месячник по профилактике правонарушений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  <w:tr w:rsidR="00EF101E" w:rsidRPr="00EF101E" w:rsidTr="00EF101E">
        <w:trPr>
          <w:trHeight w:val="850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4" w:lineRule="atLeast"/>
              <w:ind w:right="206" w:firstLine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10. Осуществление контроля за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соблюдением «Конвенции о правах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ребёнка» в стенах школы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</w:tbl>
    <w:p w:rsidR="00EF101E" w:rsidRPr="00EF101E" w:rsidRDefault="00EF101E" w:rsidP="00EF101E">
      <w:pPr>
        <w:shd w:val="clear" w:color="auto" w:fill="FFFFFF"/>
        <w:spacing w:after="0" w:line="240" w:lineRule="auto"/>
        <w:ind w:left="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 </w:t>
      </w:r>
    </w:p>
    <w:p w:rsidR="00EF101E" w:rsidRPr="00EF101E" w:rsidRDefault="00EF101E" w:rsidP="00EF101E">
      <w:pPr>
        <w:shd w:val="clear" w:color="auto" w:fill="FFFFFF"/>
        <w:spacing w:after="0" w:line="240" w:lineRule="auto"/>
        <w:ind w:left="1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ru-RU"/>
        </w:rPr>
        <w:t> </w:t>
      </w:r>
    </w:p>
    <w:p w:rsidR="00EF101E" w:rsidRPr="00EF101E" w:rsidRDefault="00EF101E" w:rsidP="00EF101E">
      <w:pPr>
        <w:spacing w:after="43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A6DE1" w:rsidRDefault="008A6DE1" w:rsidP="00EF101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A6DE1" w:rsidRDefault="008A6DE1" w:rsidP="00EF101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EF101E" w:rsidRPr="00EF101E" w:rsidRDefault="00EF101E" w:rsidP="00EF101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 Самообразование</w:t>
      </w:r>
    </w:p>
    <w:p w:rsidR="00EF101E" w:rsidRPr="00EF101E" w:rsidRDefault="00EF101E" w:rsidP="00EF101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013"/>
        <w:gridCol w:w="2252"/>
        <w:gridCol w:w="3130"/>
      </w:tblGrid>
      <w:tr w:rsidR="00EF101E" w:rsidRPr="00EF101E" w:rsidTr="00EF101E">
        <w:trPr>
          <w:trHeight w:val="389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EF101E" w:rsidRPr="00EF101E" w:rsidTr="00EF101E">
        <w:trPr>
          <w:trHeight w:val="1109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4" w:lineRule="atLeast"/>
              <w:ind w:left="5" w:right="730" w:firstLine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Совершенствовать свой профессиональный </w:t>
            </w:r>
            <w:proofErr w:type="spell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proofErr w:type="gramStart"/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proofErr w:type="gramEnd"/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ринимать</w:t>
            </w:r>
            <w:proofErr w:type="spellEnd"/>
            <w:r w:rsidRPr="00EF10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активное участие в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семинарах, круглых столах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  <w:tr w:rsidR="00EF101E" w:rsidRPr="00EF101E" w:rsidTr="00EF101E">
        <w:trPr>
          <w:trHeight w:val="845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74" w:lineRule="atLeast"/>
              <w:ind w:left="5" w:right="6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Изучать законы РФ,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постановления правительства в </w:t>
            </w: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социальной политики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101E" w:rsidRPr="00EF101E" w:rsidRDefault="00EF101E" w:rsidP="00EF1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</w:tbl>
    <w:p w:rsidR="00EF101E" w:rsidRPr="00EF101E" w:rsidRDefault="00EF101E" w:rsidP="00EF101E">
      <w:pPr>
        <w:shd w:val="clear" w:color="auto" w:fill="FFFFFF"/>
        <w:spacing w:after="0" w:line="240" w:lineRule="auto"/>
        <w:ind w:left="1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 </w:t>
      </w:r>
    </w:p>
    <w:p w:rsidR="00EF101E" w:rsidRPr="00EF101E" w:rsidRDefault="00EF101E" w:rsidP="00EF101E">
      <w:pPr>
        <w:shd w:val="clear" w:color="auto" w:fill="FFFFFF"/>
        <w:spacing w:after="0" w:line="240" w:lineRule="auto"/>
        <w:ind w:left="1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10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F101E" w:rsidRPr="00EF101E" w:rsidRDefault="00EF101E" w:rsidP="00EF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https://whmgon.infomucation.com/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hmgon.infomucation.com/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1E" w:rsidRPr="00EF101E" w:rsidRDefault="00EA58BF" w:rsidP="00EF1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https://gif-ads.top/click.php?cnv_u=537562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D0048" w:rsidRDefault="00BD0048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Pr="00B17182" w:rsidRDefault="00B17182" w:rsidP="00B17182"/>
    <w:p w:rsidR="00B17182" w:rsidRPr="00B17182" w:rsidRDefault="00B17182" w:rsidP="00B17182">
      <w:pPr>
        <w:rPr>
          <w:rFonts w:ascii="Times New Roman" w:hAnsi="Times New Roman" w:cs="Times New Roman"/>
          <w:sz w:val="40"/>
          <w:szCs w:val="40"/>
        </w:rPr>
      </w:pPr>
      <w:r w:rsidRPr="00B17182">
        <w:rPr>
          <w:rFonts w:ascii="Times New Roman" w:hAnsi="Times New Roman" w:cs="Times New Roman"/>
          <w:bCs/>
          <w:sz w:val="40"/>
          <w:szCs w:val="40"/>
        </w:rPr>
        <w:t xml:space="preserve">МБОУ «Ржаксинская </w:t>
      </w:r>
      <w:proofErr w:type="spellStart"/>
      <w:r w:rsidRPr="00B17182">
        <w:rPr>
          <w:rFonts w:ascii="Times New Roman" w:hAnsi="Times New Roman" w:cs="Times New Roman"/>
          <w:bCs/>
          <w:sz w:val="40"/>
          <w:szCs w:val="40"/>
        </w:rPr>
        <w:t>сош</w:t>
      </w:r>
      <w:proofErr w:type="spellEnd"/>
      <w:r w:rsidRPr="00B17182">
        <w:rPr>
          <w:rFonts w:ascii="Times New Roman" w:hAnsi="Times New Roman" w:cs="Times New Roman"/>
          <w:bCs/>
          <w:sz w:val="40"/>
          <w:szCs w:val="40"/>
        </w:rPr>
        <w:t xml:space="preserve"> №1им. Н. М. Фролова»</w:t>
      </w:r>
    </w:p>
    <w:p w:rsidR="00B17182" w:rsidRPr="00B17182" w:rsidRDefault="00B17182" w:rsidP="00B171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7182" w:rsidRPr="00B17182" w:rsidRDefault="00B17182" w:rsidP="00B171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B17182">
        <w:rPr>
          <w:rFonts w:ascii="Times New Roman" w:hAnsi="Times New Roman" w:cs="Times New Roman"/>
          <w:sz w:val="32"/>
          <w:szCs w:val="32"/>
        </w:rPr>
        <w:t>Утверждаю:</w:t>
      </w:r>
    </w:p>
    <w:p w:rsidR="006F3A4F" w:rsidRDefault="00B17182" w:rsidP="006F3A4F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6F3A4F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B17182">
        <w:rPr>
          <w:rFonts w:ascii="Times New Roman" w:hAnsi="Times New Roman" w:cs="Times New Roman"/>
          <w:sz w:val="32"/>
          <w:szCs w:val="32"/>
        </w:rPr>
        <w:t>Директор</w:t>
      </w:r>
      <w:r w:rsidRPr="00B17182">
        <w:rPr>
          <w:rFonts w:ascii="Times New Roman" w:hAnsi="Times New Roman" w:cs="Times New Roman"/>
          <w:bCs/>
          <w:sz w:val="32"/>
          <w:szCs w:val="32"/>
        </w:rPr>
        <w:t xml:space="preserve"> МБОУ </w:t>
      </w:r>
      <w:r w:rsidR="006F3A4F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</w:p>
    <w:p w:rsidR="00B17182" w:rsidRPr="006F3A4F" w:rsidRDefault="006F3A4F" w:rsidP="006F3A4F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</w:t>
      </w:r>
      <w:r w:rsidR="00B17182" w:rsidRPr="00B17182">
        <w:rPr>
          <w:rFonts w:ascii="Times New Roman" w:hAnsi="Times New Roman" w:cs="Times New Roman"/>
          <w:bCs/>
          <w:sz w:val="32"/>
          <w:szCs w:val="32"/>
        </w:rPr>
        <w:t xml:space="preserve">«Ржаксинская </w:t>
      </w:r>
      <w:proofErr w:type="spellStart"/>
      <w:r w:rsidR="00B17182" w:rsidRPr="00B17182">
        <w:rPr>
          <w:rFonts w:ascii="Times New Roman" w:hAnsi="Times New Roman" w:cs="Times New Roman"/>
          <w:bCs/>
          <w:sz w:val="32"/>
          <w:szCs w:val="32"/>
        </w:rPr>
        <w:t>сош</w:t>
      </w:r>
      <w:proofErr w:type="spellEnd"/>
      <w:r w:rsidR="00B17182" w:rsidRPr="00B17182">
        <w:rPr>
          <w:rFonts w:ascii="Times New Roman" w:hAnsi="Times New Roman" w:cs="Times New Roman"/>
          <w:bCs/>
          <w:sz w:val="32"/>
          <w:szCs w:val="32"/>
        </w:rPr>
        <w:t xml:space="preserve"> №1им. Н. М. Фролова»</w:t>
      </w:r>
    </w:p>
    <w:p w:rsidR="00B17182" w:rsidRPr="00B17182" w:rsidRDefault="00B17182" w:rsidP="00B17182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B17182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А.В.</w:t>
      </w:r>
      <w:r w:rsidR="006F3A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Леонов</w:t>
      </w:r>
      <w:r w:rsidRPr="00B1718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B17182" w:rsidRPr="00B17182" w:rsidRDefault="00B17182" w:rsidP="00B17182">
      <w:pPr>
        <w:rPr>
          <w:rFonts w:ascii="Times New Roman" w:hAnsi="Times New Roman" w:cs="Times New Roman"/>
          <w:bCs/>
          <w:sz w:val="32"/>
          <w:szCs w:val="32"/>
        </w:rPr>
      </w:pPr>
    </w:p>
    <w:p w:rsidR="00B17182" w:rsidRPr="00B17182" w:rsidRDefault="00B17182" w:rsidP="00B17182">
      <w:pPr>
        <w:rPr>
          <w:rFonts w:ascii="Times New Roman" w:hAnsi="Times New Roman" w:cs="Times New Roman"/>
          <w:bCs/>
          <w:sz w:val="32"/>
          <w:szCs w:val="32"/>
        </w:rPr>
      </w:pPr>
    </w:p>
    <w:p w:rsidR="00B17182" w:rsidRPr="00B17182" w:rsidRDefault="00B17182" w:rsidP="00B17182">
      <w:pPr>
        <w:rPr>
          <w:rFonts w:ascii="Times New Roman" w:hAnsi="Times New Roman" w:cs="Times New Roman"/>
          <w:bCs/>
          <w:sz w:val="32"/>
          <w:szCs w:val="32"/>
        </w:rPr>
      </w:pPr>
    </w:p>
    <w:p w:rsidR="00B17182" w:rsidRDefault="00B17182" w:rsidP="00B17182">
      <w:pPr>
        <w:rPr>
          <w:rFonts w:ascii="Times New Roman" w:hAnsi="Times New Roman" w:cs="Times New Roman"/>
          <w:bCs/>
          <w:sz w:val="32"/>
          <w:szCs w:val="32"/>
        </w:rPr>
      </w:pPr>
    </w:p>
    <w:p w:rsidR="00B17182" w:rsidRPr="00B17182" w:rsidRDefault="00B17182" w:rsidP="00B17182">
      <w:pPr>
        <w:rPr>
          <w:rFonts w:ascii="Times New Roman" w:hAnsi="Times New Roman" w:cs="Times New Roman"/>
          <w:bCs/>
          <w:sz w:val="32"/>
          <w:szCs w:val="32"/>
        </w:rPr>
      </w:pPr>
    </w:p>
    <w:p w:rsidR="00B17182" w:rsidRPr="00B17182" w:rsidRDefault="00B17182" w:rsidP="00B17182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B17182">
        <w:rPr>
          <w:rFonts w:ascii="Times New Roman" w:hAnsi="Times New Roman" w:cs="Times New Roman"/>
          <w:bCs/>
          <w:sz w:val="52"/>
          <w:szCs w:val="52"/>
        </w:rPr>
        <w:t>План работы социального педагога</w:t>
      </w:r>
    </w:p>
    <w:p w:rsidR="00B17182" w:rsidRPr="00B17182" w:rsidRDefault="00025F5B" w:rsidP="00B17182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на 2022-2023</w:t>
      </w:r>
      <w:r w:rsidR="00B17182" w:rsidRPr="00B17182">
        <w:rPr>
          <w:rFonts w:ascii="Times New Roman" w:hAnsi="Times New Roman" w:cs="Times New Roman"/>
          <w:bCs/>
          <w:sz w:val="52"/>
          <w:szCs w:val="52"/>
        </w:rPr>
        <w:t xml:space="preserve"> учебный год</w:t>
      </w:r>
    </w:p>
    <w:p w:rsidR="00B17182" w:rsidRPr="00B17182" w:rsidRDefault="00B17182" w:rsidP="00B17182">
      <w:pPr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B17182" w:rsidRPr="00B17182" w:rsidRDefault="00B17182" w:rsidP="00B1718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17182" w:rsidRPr="00B17182" w:rsidRDefault="00B17182" w:rsidP="00B1718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17182" w:rsidRPr="00B17182" w:rsidRDefault="00B17182" w:rsidP="00B17182">
      <w:pPr>
        <w:rPr>
          <w:rFonts w:ascii="Times New Roman" w:hAnsi="Times New Roman" w:cs="Times New Roman"/>
          <w:bCs/>
          <w:sz w:val="32"/>
          <w:szCs w:val="32"/>
        </w:rPr>
      </w:pPr>
    </w:p>
    <w:p w:rsidR="00B17182" w:rsidRPr="00B17182" w:rsidRDefault="00B17182" w:rsidP="00B17182">
      <w:pPr>
        <w:rPr>
          <w:rFonts w:ascii="Times New Roman" w:hAnsi="Times New Roman" w:cs="Times New Roman"/>
          <w:bCs/>
          <w:sz w:val="32"/>
          <w:szCs w:val="32"/>
        </w:rPr>
      </w:pPr>
    </w:p>
    <w:p w:rsidR="00B17182" w:rsidRDefault="00B17182" w:rsidP="00B1718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17182" w:rsidRDefault="00B17182" w:rsidP="00B1718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17182" w:rsidRDefault="00B17182" w:rsidP="00B1718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17182" w:rsidRDefault="00B17182" w:rsidP="00B1718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17182" w:rsidRPr="00B17182" w:rsidRDefault="009428F7" w:rsidP="009428F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</w:t>
      </w:r>
      <w:bookmarkStart w:id="0" w:name="_GoBack"/>
      <w:bookmarkEnd w:id="0"/>
      <w:r w:rsidR="00025F5B">
        <w:rPr>
          <w:rFonts w:ascii="Times New Roman" w:hAnsi="Times New Roman" w:cs="Times New Roman"/>
          <w:bCs/>
          <w:sz w:val="32"/>
          <w:szCs w:val="32"/>
        </w:rPr>
        <w:t>2022</w:t>
      </w:r>
      <w:r w:rsidR="00B17182" w:rsidRPr="00B17182">
        <w:rPr>
          <w:rFonts w:ascii="Times New Roman" w:hAnsi="Times New Roman" w:cs="Times New Roman"/>
          <w:bCs/>
          <w:sz w:val="32"/>
          <w:szCs w:val="32"/>
        </w:rPr>
        <w:t xml:space="preserve"> г.</w:t>
      </w:r>
    </w:p>
    <w:p w:rsidR="00B17182" w:rsidRPr="00B17182" w:rsidRDefault="00B17182" w:rsidP="00B17182">
      <w:pPr>
        <w:rPr>
          <w:bCs/>
        </w:rPr>
      </w:pPr>
    </w:p>
    <w:p w:rsidR="00B17182" w:rsidRDefault="00B17182" w:rsidP="00B17182">
      <w:r w:rsidRPr="00B17182">
        <w:rPr>
          <w:b/>
          <w:bCs/>
        </w:rPr>
        <w:br w:type="page"/>
      </w:r>
    </w:p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p w:rsidR="00B17182" w:rsidRDefault="00B17182"/>
    <w:sectPr w:rsidR="00B17182" w:rsidSect="00EB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ACC"/>
    <w:multiLevelType w:val="multilevel"/>
    <w:tmpl w:val="61D0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A74809"/>
    <w:multiLevelType w:val="multilevel"/>
    <w:tmpl w:val="912A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D7E95"/>
    <w:multiLevelType w:val="multilevel"/>
    <w:tmpl w:val="00E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A901D5"/>
    <w:multiLevelType w:val="multilevel"/>
    <w:tmpl w:val="FA58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0625"/>
    <w:rsid w:val="00025F5B"/>
    <w:rsid w:val="00040C84"/>
    <w:rsid w:val="000B52DD"/>
    <w:rsid w:val="000F309F"/>
    <w:rsid w:val="0017089F"/>
    <w:rsid w:val="001C4623"/>
    <w:rsid w:val="001D6168"/>
    <w:rsid w:val="001F5CBF"/>
    <w:rsid w:val="00211B4B"/>
    <w:rsid w:val="00272A5F"/>
    <w:rsid w:val="002825D6"/>
    <w:rsid w:val="002C5477"/>
    <w:rsid w:val="00307C7E"/>
    <w:rsid w:val="003F1C7C"/>
    <w:rsid w:val="004C04A2"/>
    <w:rsid w:val="004C2F87"/>
    <w:rsid w:val="0052111B"/>
    <w:rsid w:val="005B66B2"/>
    <w:rsid w:val="0061627B"/>
    <w:rsid w:val="006314B9"/>
    <w:rsid w:val="00640D1C"/>
    <w:rsid w:val="006418F5"/>
    <w:rsid w:val="00660625"/>
    <w:rsid w:val="006945AF"/>
    <w:rsid w:val="006A1FFD"/>
    <w:rsid w:val="006F3A4F"/>
    <w:rsid w:val="00706015"/>
    <w:rsid w:val="00723E5E"/>
    <w:rsid w:val="00756137"/>
    <w:rsid w:val="008A6DE1"/>
    <w:rsid w:val="008C0A73"/>
    <w:rsid w:val="008C65C2"/>
    <w:rsid w:val="009428F7"/>
    <w:rsid w:val="00984A86"/>
    <w:rsid w:val="009862AA"/>
    <w:rsid w:val="009B53B1"/>
    <w:rsid w:val="00A07FCC"/>
    <w:rsid w:val="00A30349"/>
    <w:rsid w:val="00A76863"/>
    <w:rsid w:val="00A87B43"/>
    <w:rsid w:val="00B17182"/>
    <w:rsid w:val="00B321B9"/>
    <w:rsid w:val="00B4038C"/>
    <w:rsid w:val="00BD0048"/>
    <w:rsid w:val="00C22127"/>
    <w:rsid w:val="00CA0FCC"/>
    <w:rsid w:val="00CC6305"/>
    <w:rsid w:val="00CD1451"/>
    <w:rsid w:val="00CF0F64"/>
    <w:rsid w:val="00D65F49"/>
    <w:rsid w:val="00D82F6A"/>
    <w:rsid w:val="00DA210D"/>
    <w:rsid w:val="00DA391A"/>
    <w:rsid w:val="00DD5DEA"/>
    <w:rsid w:val="00E342FC"/>
    <w:rsid w:val="00E41715"/>
    <w:rsid w:val="00E62FCE"/>
    <w:rsid w:val="00E768E4"/>
    <w:rsid w:val="00EA58BF"/>
    <w:rsid w:val="00EB1BAC"/>
    <w:rsid w:val="00EB2505"/>
    <w:rsid w:val="00ED72AB"/>
    <w:rsid w:val="00EE5305"/>
    <w:rsid w:val="00EF101E"/>
    <w:rsid w:val="00F849FD"/>
    <w:rsid w:val="00FA14E9"/>
    <w:rsid w:val="00FB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21DE-8D4C-487A-904A-8486FABE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2022-12-23T11:28:00Z</dcterms:created>
  <dcterms:modified xsi:type="dcterms:W3CDTF">2022-12-23T11:28:00Z</dcterms:modified>
</cp:coreProperties>
</file>